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A52B" w14:textId="77777777" w:rsidR="004D295C" w:rsidRPr="00017F86" w:rsidRDefault="004D295C" w:rsidP="004D295C">
      <w:pPr>
        <w:ind w:firstLine="720"/>
        <w:rPr>
          <w:sz w:val="28"/>
          <w:szCs w:val="28"/>
        </w:rPr>
      </w:pPr>
    </w:p>
    <w:p w14:paraId="026161DA" w14:textId="77777777" w:rsidR="004D295C" w:rsidRPr="00017F86" w:rsidRDefault="004D295C" w:rsidP="004D295C">
      <w:pPr>
        <w:ind w:firstLine="720"/>
        <w:rPr>
          <w:sz w:val="28"/>
          <w:szCs w:val="28"/>
        </w:rPr>
      </w:pPr>
    </w:p>
    <w:p w14:paraId="6CF3AC27" w14:textId="77777777" w:rsidR="004D295C" w:rsidRPr="00017F86" w:rsidRDefault="004D295C" w:rsidP="004D295C">
      <w:pPr>
        <w:ind w:firstLine="720"/>
        <w:rPr>
          <w:sz w:val="28"/>
          <w:szCs w:val="28"/>
        </w:rPr>
      </w:pPr>
    </w:p>
    <w:p w14:paraId="5B204AB5" w14:textId="77777777" w:rsidR="004D295C" w:rsidRPr="00017F86" w:rsidRDefault="004D295C" w:rsidP="004D295C">
      <w:pPr>
        <w:ind w:firstLine="720"/>
        <w:rPr>
          <w:sz w:val="28"/>
          <w:szCs w:val="28"/>
        </w:rPr>
      </w:pPr>
    </w:p>
    <w:p w14:paraId="00DED9F3" w14:textId="77777777" w:rsidR="004D295C" w:rsidRPr="00017F86" w:rsidRDefault="004D295C" w:rsidP="004D295C">
      <w:pPr>
        <w:ind w:firstLine="720"/>
        <w:rPr>
          <w:sz w:val="28"/>
          <w:szCs w:val="28"/>
        </w:rPr>
      </w:pPr>
    </w:p>
    <w:p w14:paraId="005BEABD" w14:textId="77777777" w:rsidR="004D295C" w:rsidRPr="00017F86" w:rsidRDefault="004D295C" w:rsidP="003F090C">
      <w:pPr>
        <w:spacing w:line="276" w:lineRule="auto"/>
        <w:ind w:firstLine="720"/>
        <w:rPr>
          <w:sz w:val="28"/>
          <w:szCs w:val="28"/>
        </w:rPr>
      </w:pPr>
    </w:p>
    <w:p w14:paraId="6149159F" w14:textId="77777777" w:rsidR="004D295C" w:rsidRPr="00017F86" w:rsidRDefault="004D295C" w:rsidP="004D295C">
      <w:pPr>
        <w:rPr>
          <w:sz w:val="28"/>
          <w:szCs w:val="28"/>
        </w:rPr>
      </w:pPr>
    </w:p>
    <w:p w14:paraId="4BCF6C9B" w14:textId="77777777" w:rsidR="00892154" w:rsidRPr="00017F86" w:rsidRDefault="00892154" w:rsidP="004D295C">
      <w:pPr>
        <w:rPr>
          <w:sz w:val="28"/>
          <w:szCs w:val="28"/>
        </w:rPr>
      </w:pPr>
    </w:p>
    <w:p w14:paraId="6F8663B4" w14:textId="77777777" w:rsidR="00794D34" w:rsidRPr="003F090C" w:rsidRDefault="00794D34" w:rsidP="00794D34">
      <w:pPr>
        <w:spacing w:line="360" w:lineRule="auto"/>
        <w:ind w:firstLine="709"/>
        <w:jc w:val="center"/>
        <w:rPr>
          <w:rFonts w:ascii="Arial" w:hAnsi="Arial" w:cs="Arial"/>
          <w:b/>
          <w:sz w:val="24"/>
          <w:szCs w:val="24"/>
          <w:lang w:val="az-Latn-AZ"/>
        </w:rPr>
      </w:pPr>
      <w:bookmarkStart w:id="0" w:name="_Hlk59447810"/>
      <w:r w:rsidRPr="003F090C">
        <w:rPr>
          <w:rFonts w:ascii="Arial" w:hAnsi="Arial" w:cs="Arial"/>
          <w:b/>
          <w:sz w:val="24"/>
          <w:szCs w:val="24"/>
          <w:lang w:val="az-Latn-AZ"/>
        </w:rPr>
        <w:t>Bakı Beynəlxalq Multikulturalizm Mərkəzinin 2021-ci il ərzində fəaliyyətinə dair</w:t>
      </w:r>
    </w:p>
    <w:p w14:paraId="11ABD1BA" w14:textId="77777777" w:rsidR="00794D34" w:rsidRPr="003F090C" w:rsidRDefault="00794D34" w:rsidP="00794D34">
      <w:pPr>
        <w:spacing w:line="360" w:lineRule="auto"/>
        <w:ind w:firstLine="709"/>
        <w:jc w:val="center"/>
        <w:rPr>
          <w:rFonts w:ascii="Arial" w:hAnsi="Arial" w:cs="Arial"/>
          <w:b/>
          <w:sz w:val="24"/>
          <w:szCs w:val="24"/>
          <w:lang w:val="az-Latn-AZ"/>
        </w:rPr>
      </w:pPr>
    </w:p>
    <w:p w14:paraId="07997E40" w14:textId="77777777" w:rsidR="00794D34" w:rsidRPr="003F090C" w:rsidRDefault="00794D34" w:rsidP="00794D34">
      <w:pPr>
        <w:spacing w:line="360" w:lineRule="auto"/>
        <w:jc w:val="center"/>
        <w:rPr>
          <w:rFonts w:ascii="Arial" w:hAnsi="Arial" w:cs="Arial"/>
          <w:b/>
          <w:sz w:val="24"/>
          <w:szCs w:val="24"/>
          <w:lang w:val="az-Latn-AZ"/>
        </w:rPr>
      </w:pPr>
      <w:r w:rsidRPr="003F090C">
        <w:rPr>
          <w:rFonts w:ascii="Arial" w:hAnsi="Arial" w:cs="Arial"/>
          <w:b/>
          <w:sz w:val="24"/>
          <w:szCs w:val="24"/>
          <w:lang w:val="az-Latn-AZ"/>
        </w:rPr>
        <w:t>HESABAT</w:t>
      </w:r>
    </w:p>
    <w:bookmarkEnd w:id="0"/>
    <w:p w14:paraId="268D2123" w14:textId="77777777" w:rsidR="004D295C" w:rsidRPr="003F090C" w:rsidRDefault="004D295C" w:rsidP="004D295C">
      <w:pPr>
        <w:spacing w:line="360" w:lineRule="auto"/>
        <w:jc w:val="right"/>
        <w:rPr>
          <w:rFonts w:ascii="Arial" w:hAnsi="Arial" w:cs="Arial"/>
          <w:b/>
          <w:bCs/>
          <w:sz w:val="24"/>
          <w:szCs w:val="24"/>
          <w:lang w:val="az-Latn-AZ"/>
        </w:rPr>
      </w:pPr>
    </w:p>
    <w:p w14:paraId="0F3D04EC" w14:textId="77777777" w:rsidR="004D295C" w:rsidRPr="003F090C" w:rsidRDefault="004D295C" w:rsidP="001B76CF">
      <w:pPr>
        <w:pStyle w:val="yiv9575063822msonormal"/>
        <w:shd w:val="clear" w:color="auto" w:fill="FFFFFF"/>
        <w:spacing w:before="0" w:beforeAutospacing="0" w:after="0" w:afterAutospacing="0" w:line="360" w:lineRule="auto"/>
        <w:rPr>
          <w:rFonts w:ascii="Arial" w:hAnsi="Arial" w:cs="Arial"/>
          <w:lang w:val="az-Latn-AZ"/>
        </w:rPr>
        <w:sectPr w:rsidR="004D295C" w:rsidRPr="003F090C" w:rsidSect="00F95288">
          <w:footerReference w:type="default" r:id="rId8"/>
          <w:pgSz w:w="16838" w:h="11906" w:orient="landscape"/>
          <w:pgMar w:top="1701" w:right="1134" w:bottom="851" w:left="1134" w:header="709" w:footer="709" w:gutter="0"/>
          <w:cols w:space="708"/>
          <w:docGrid w:linePitch="360"/>
        </w:sectPr>
      </w:pPr>
    </w:p>
    <w:p w14:paraId="32F296F8" w14:textId="77777777" w:rsidR="00CE4A55" w:rsidRPr="003F090C" w:rsidRDefault="00CE4A55" w:rsidP="00CE4A55">
      <w:pPr>
        <w:pStyle w:val="ListParagraph"/>
        <w:jc w:val="center"/>
        <w:rPr>
          <w:rFonts w:ascii="Arial" w:hAnsi="Arial" w:cs="Arial"/>
          <w:b/>
          <w:sz w:val="24"/>
          <w:szCs w:val="24"/>
          <w:lang w:val="az-Latn-AZ"/>
        </w:rPr>
      </w:pPr>
      <w:bookmarkStart w:id="1" w:name="_Hlk59447840"/>
      <w:r w:rsidRPr="003F090C">
        <w:rPr>
          <w:rFonts w:ascii="Arial" w:hAnsi="Arial" w:cs="Arial"/>
          <w:b/>
          <w:sz w:val="24"/>
          <w:szCs w:val="24"/>
          <w:lang w:val="az-Latn-AZ"/>
        </w:rPr>
        <w:lastRenderedPageBreak/>
        <w:t>I bölmə</w:t>
      </w:r>
    </w:p>
    <w:p w14:paraId="1F967BA4" w14:textId="77777777" w:rsidR="00CE4A55" w:rsidRPr="003F090C" w:rsidRDefault="00097019" w:rsidP="00097019">
      <w:pPr>
        <w:pStyle w:val="ListParagraph"/>
        <w:jc w:val="center"/>
        <w:rPr>
          <w:rFonts w:ascii="Arial" w:hAnsi="Arial" w:cs="Arial"/>
          <w:b/>
          <w:sz w:val="24"/>
          <w:szCs w:val="24"/>
          <w:lang w:val="az-Latn-AZ"/>
        </w:rPr>
      </w:pPr>
      <w:r w:rsidRPr="003F090C">
        <w:rPr>
          <w:rFonts w:ascii="Arial" w:hAnsi="Arial" w:cs="Arial"/>
          <w:b/>
          <w:sz w:val="24"/>
          <w:szCs w:val="24"/>
          <w:lang w:val="az-Latn-AZ"/>
        </w:rPr>
        <w:t>Ölkə daxilində k</w:t>
      </w:r>
      <w:r w:rsidR="00CE4A55" w:rsidRPr="003F090C">
        <w:rPr>
          <w:rFonts w:ascii="Arial" w:hAnsi="Arial" w:cs="Arial"/>
          <w:b/>
          <w:sz w:val="24"/>
          <w:szCs w:val="24"/>
          <w:lang w:val="az-Latn-AZ"/>
        </w:rPr>
        <w:t xml:space="preserve">onfranslar, </w:t>
      </w:r>
      <w:r w:rsidR="00EA2922" w:rsidRPr="003F090C">
        <w:rPr>
          <w:rFonts w:ascii="Arial" w:hAnsi="Arial" w:cs="Arial"/>
          <w:b/>
          <w:sz w:val="24"/>
          <w:szCs w:val="24"/>
          <w:lang w:val="az-Latn-AZ"/>
        </w:rPr>
        <w:t>d</w:t>
      </w:r>
      <w:r w:rsidR="00CE4A55" w:rsidRPr="003F090C">
        <w:rPr>
          <w:rFonts w:ascii="Arial" w:hAnsi="Arial" w:cs="Arial"/>
          <w:b/>
          <w:sz w:val="24"/>
          <w:szCs w:val="24"/>
          <w:lang w:val="az-Latn-AZ"/>
        </w:rPr>
        <w:t xml:space="preserve">əyirmi masalar, </w:t>
      </w:r>
      <w:r w:rsidR="00EA2922" w:rsidRPr="003F090C">
        <w:rPr>
          <w:rFonts w:ascii="Arial" w:hAnsi="Arial" w:cs="Arial"/>
          <w:b/>
          <w:sz w:val="24"/>
          <w:szCs w:val="24"/>
          <w:lang w:val="az-Latn-AZ"/>
        </w:rPr>
        <w:t>s</w:t>
      </w:r>
      <w:r w:rsidR="00CE4A55" w:rsidRPr="003F090C">
        <w:rPr>
          <w:rFonts w:ascii="Arial" w:hAnsi="Arial" w:cs="Arial"/>
          <w:b/>
          <w:sz w:val="24"/>
          <w:szCs w:val="24"/>
          <w:lang w:val="az-Latn-AZ"/>
        </w:rPr>
        <w:t>eminarlar</w:t>
      </w:r>
      <w:r w:rsidR="00843DB0" w:rsidRPr="003F090C">
        <w:rPr>
          <w:rFonts w:ascii="Arial" w:hAnsi="Arial" w:cs="Arial"/>
          <w:b/>
          <w:sz w:val="24"/>
          <w:szCs w:val="24"/>
          <w:lang w:val="az-Latn-AZ"/>
        </w:rPr>
        <w:t xml:space="preserve">, </w:t>
      </w:r>
      <w:r w:rsidR="00EA2922" w:rsidRPr="003F090C">
        <w:rPr>
          <w:rFonts w:ascii="Arial" w:hAnsi="Arial" w:cs="Arial"/>
          <w:b/>
          <w:sz w:val="24"/>
          <w:szCs w:val="24"/>
          <w:lang w:val="az-Latn-AZ"/>
        </w:rPr>
        <w:t>tədbirlər</w:t>
      </w:r>
      <w:r w:rsidR="00843DB0" w:rsidRPr="003F090C">
        <w:rPr>
          <w:rFonts w:ascii="Arial" w:hAnsi="Arial" w:cs="Arial"/>
          <w:b/>
          <w:sz w:val="24"/>
          <w:szCs w:val="24"/>
          <w:lang w:val="az-Latn-AZ"/>
        </w:rPr>
        <w:t xml:space="preserve">, </w:t>
      </w:r>
      <w:r w:rsidR="00EA2922" w:rsidRPr="003F090C">
        <w:rPr>
          <w:rFonts w:ascii="Arial" w:hAnsi="Arial" w:cs="Arial"/>
          <w:b/>
          <w:sz w:val="24"/>
          <w:szCs w:val="24"/>
          <w:lang w:val="az-Latn-AZ"/>
        </w:rPr>
        <w:t>t</w:t>
      </w:r>
      <w:r w:rsidR="00843DB0" w:rsidRPr="003F090C">
        <w:rPr>
          <w:rFonts w:ascii="Arial" w:hAnsi="Arial" w:cs="Arial"/>
          <w:b/>
          <w:sz w:val="24"/>
          <w:szCs w:val="24"/>
          <w:lang w:val="az-Latn-AZ"/>
        </w:rPr>
        <w:t>əqdimatlar</w:t>
      </w:r>
      <w:r w:rsidR="00204183" w:rsidRPr="003F090C">
        <w:rPr>
          <w:rFonts w:ascii="Arial" w:hAnsi="Arial" w:cs="Arial"/>
          <w:b/>
          <w:sz w:val="24"/>
          <w:szCs w:val="24"/>
          <w:lang w:val="az-Latn-AZ"/>
        </w:rPr>
        <w:t>,</w:t>
      </w:r>
      <w:r w:rsidR="00107238" w:rsidRPr="003F090C">
        <w:rPr>
          <w:rFonts w:ascii="Arial" w:hAnsi="Arial" w:cs="Arial"/>
          <w:b/>
          <w:sz w:val="24"/>
          <w:szCs w:val="24"/>
          <w:lang w:val="az-Latn-AZ"/>
        </w:rPr>
        <w:t xml:space="preserve"> </w:t>
      </w:r>
      <w:r w:rsidR="00EA2922" w:rsidRPr="003F090C">
        <w:rPr>
          <w:rFonts w:ascii="Arial" w:hAnsi="Arial" w:cs="Arial"/>
          <w:b/>
          <w:sz w:val="24"/>
          <w:szCs w:val="24"/>
          <w:lang w:val="az-Latn-AZ"/>
        </w:rPr>
        <w:t>g</w:t>
      </w:r>
      <w:r w:rsidR="00204183" w:rsidRPr="003F090C">
        <w:rPr>
          <w:rFonts w:ascii="Arial" w:hAnsi="Arial" w:cs="Arial"/>
          <w:b/>
          <w:sz w:val="24"/>
          <w:szCs w:val="24"/>
          <w:lang w:val="az-Latn-AZ"/>
        </w:rPr>
        <w:t>örüşlər</w:t>
      </w:r>
      <w:r w:rsidR="00CD2B5A" w:rsidRPr="003F090C">
        <w:rPr>
          <w:rFonts w:ascii="Arial" w:hAnsi="Arial" w:cs="Arial"/>
          <w:b/>
          <w:sz w:val="24"/>
          <w:szCs w:val="24"/>
          <w:lang w:val="az-Latn-AZ"/>
        </w:rPr>
        <w:t>, layihələr</w:t>
      </w:r>
    </w:p>
    <w:p w14:paraId="6B120A5B" w14:textId="77777777" w:rsidR="00097019" w:rsidRPr="003F090C" w:rsidRDefault="00097019" w:rsidP="00097019">
      <w:pPr>
        <w:pStyle w:val="ListParagraph"/>
        <w:jc w:val="center"/>
        <w:rPr>
          <w:rFonts w:ascii="Arial" w:hAnsi="Arial" w:cs="Arial"/>
          <w:b/>
          <w:sz w:val="24"/>
          <w:szCs w:val="24"/>
          <w:lang w:val="az-Latn-AZ"/>
        </w:rPr>
      </w:pPr>
    </w:p>
    <w:tbl>
      <w:tblPr>
        <w:tblStyle w:val="TableGrid"/>
        <w:tblW w:w="14850" w:type="dxa"/>
        <w:tblInd w:w="85" w:type="dxa"/>
        <w:tblLook w:val="04A0" w:firstRow="1" w:lastRow="0" w:firstColumn="1" w:lastColumn="0" w:noHBand="0" w:noVBand="1"/>
      </w:tblPr>
      <w:tblGrid>
        <w:gridCol w:w="630"/>
        <w:gridCol w:w="6390"/>
        <w:gridCol w:w="3330"/>
        <w:gridCol w:w="2340"/>
        <w:gridCol w:w="2160"/>
      </w:tblGrid>
      <w:tr w:rsidR="00D42F7B" w:rsidRPr="003F090C" w14:paraId="6E3C5698" w14:textId="77777777" w:rsidTr="00797100">
        <w:trPr>
          <w:trHeight w:val="924"/>
        </w:trPr>
        <w:tc>
          <w:tcPr>
            <w:tcW w:w="630" w:type="dxa"/>
          </w:tcPr>
          <w:p w14:paraId="2E2445B6" w14:textId="77777777" w:rsidR="00A26B3A" w:rsidRPr="003F090C" w:rsidRDefault="00A26B3A" w:rsidP="00CE4A55">
            <w:pPr>
              <w:pStyle w:val="ListParagraph"/>
              <w:ind w:left="0"/>
              <w:rPr>
                <w:rFonts w:ascii="Arial" w:hAnsi="Arial" w:cs="Arial"/>
                <w:b/>
                <w:sz w:val="24"/>
                <w:szCs w:val="24"/>
                <w:lang w:val="az-Latn-AZ"/>
              </w:rPr>
            </w:pPr>
            <w:r w:rsidRPr="003F090C">
              <w:rPr>
                <w:rFonts w:ascii="Arial" w:hAnsi="Arial" w:cs="Arial"/>
                <w:b/>
                <w:sz w:val="24"/>
                <w:szCs w:val="24"/>
                <w:lang w:val="az-Latn-AZ"/>
              </w:rPr>
              <w:t>№</w:t>
            </w:r>
          </w:p>
        </w:tc>
        <w:tc>
          <w:tcPr>
            <w:tcW w:w="6390" w:type="dxa"/>
          </w:tcPr>
          <w:p w14:paraId="40932C50" w14:textId="77777777" w:rsidR="00A26B3A" w:rsidRPr="003F090C" w:rsidRDefault="00A26B3A" w:rsidP="00CE4A55">
            <w:pPr>
              <w:pStyle w:val="ListParagraph"/>
              <w:ind w:left="0"/>
              <w:rPr>
                <w:rFonts w:ascii="Arial" w:hAnsi="Arial" w:cs="Arial"/>
                <w:b/>
                <w:sz w:val="24"/>
                <w:szCs w:val="24"/>
                <w:lang w:val="az-Latn-AZ"/>
              </w:rPr>
            </w:pPr>
            <w:r w:rsidRPr="003F090C">
              <w:rPr>
                <w:rFonts w:ascii="Arial" w:hAnsi="Arial" w:cs="Arial"/>
                <w:b/>
                <w:sz w:val="24"/>
                <w:szCs w:val="24"/>
                <w:lang w:val="az-Latn-AZ"/>
              </w:rPr>
              <w:t>Tə</w:t>
            </w:r>
            <w:r w:rsidR="00B62A59" w:rsidRPr="003F090C">
              <w:rPr>
                <w:rFonts w:ascii="Arial" w:hAnsi="Arial" w:cs="Arial"/>
                <w:b/>
                <w:sz w:val="24"/>
                <w:szCs w:val="24"/>
                <w:lang w:val="az-Latn-AZ"/>
              </w:rPr>
              <w:t>dbirlə bağlı məlumatlar</w:t>
            </w:r>
          </w:p>
        </w:tc>
        <w:tc>
          <w:tcPr>
            <w:tcW w:w="3330" w:type="dxa"/>
          </w:tcPr>
          <w:p w14:paraId="6917C0B1" w14:textId="77777777" w:rsidR="00A26B3A" w:rsidRPr="003F090C" w:rsidRDefault="00A26B3A" w:rsidP="00CE4A55">
            <w:pPr>
              <w:pStyle w:val="ListParagraph"/>
              <w:ind w:left="0"/>
              <w:rPr>
                <w:rFonts w:ascii="Arial" w:hAnsi="Arial" w:cs="Arial"/>
                <w:b/>
                <w:sz w:val="24"/>
                <w:szCs w:val="24"/>
                <w:lang w:val="az-Latn-AZ"/>
              </w:rPr>
            </w:pPr>
            <w:r w:rsidRPr="003F090C">
              <w:rPr>
                <w:rFonts w:ascii="Arial" w:hAnsi="Arial" w:cs="Arial"/>
                <w:b/>
                <w:sz w:val="24"/>
                <w:szCs w:val="24"/>
                <w:lang w:val="az-Latn-AZ"/>
              </w:rPr>
              <w:t>Təşkilatçılar</w:t>
            </w:r>
          </w:p>
        </w:tc>
        <w:tc>
          <w:tcPr>
            <w:tcW w:w="2340" w:type="dxa"/>
          </w:tcPr>
          <w:p w14:paraId="4F483904" w14:textId="77777777" w:rsidR="00B62A59" w:rsidRPr="003F090C" w:rsidRDefault="00B62A59" w:rsidP="009E54C5">
            <w:pPr>
              <w:pStyle w:val="ListParagraph"/>
              <w:ind w:left="0"/>
              <w:jc w:val="left"/>
              <w:rPr>
                <w:rFonts w:ascii="Arial" w:hAnsi="Arial" w:cs="Arial"/>
                <w:b/>
                <w:sz w:val="24"/>
                <w:szCs w:val="24"/>
                <w:lang w:val="az-Latn-AZ"/>
              </w:rPr>
            </w:pPr>
            <w:r w:rsidRPr="003F090C">
              <w:rPr>
                <w:rFonts w:ascii="Arial" w:hAnsi="Arial" w:cs="Arial"/>
                <w:b/>
                <w:sz w:val="24"/>
                <w:szCs w:val="24"/>
                <w:lang w:val="az-Latn-AZ"/>
              </w:rPr>
              <w:t xml:space="preserve">Tapşırığın icrası üzrə məlumatlar </w:t>
            </w:r>
          </w:p>
          <w:p w14:paraId="20C02BD1" w14:textId="77777777" w:rsidR="00A26B3A" w:rsidRPr="003F090C" w:rsidRDefault="00A26B3A" w:rsidP="009E54C5">
            <w:pPr>
              <w:pStyle w:val="ListParagraph"/>
              <w:ind w:left="0"/>
              <w:jc w:val="left"/>
              <w:rPr>
                <w:rFonts w:ascii="Arial" w:hAnsi="Arial" w:cs="Arial"/>
                <w:b/>
                <w:sz w:val="24"/>
                <w:szCs w:val="24"/>
                <w:lang w:val="az-Latn-AZ"/>
              </w:rPr>
            </w:pPr>
            <w:r w:rsidRPr="003F090C">
              <w:rPr>
                <w:rFonts w:ascii="Arial" w:hAnsi="Arial" w:cs="Arial"/>
                <w:b/>
                <w:sz w:val="24"/>
                <w:szCs w:val="24"/>
                <w:lang w:val="az-Latn-AZ"/>
              </w:rPr>
              <w:t>Tarix və məkan</w:t>
            </w:r>
          </w:p>
          <w:p w14:paraId="075DB0D8" w14:textId="77777777" w:rsidR="009E54C5" w:rsidRPr="003F090C" w:rsidRDefault="009E54C5" w:rsidP="009E54C5">
            <w:pPr>
              <w:pStyle w:val="ListParagraph"/>
              <w:ind w:left="0"/>
              <w:jc w:val="left"/>
              <w:rPr>
                <w:rFonts w:ascii="Arial" w:hAnsi="Arial" w:cs="Arial"/>
                <w:b/>
                <w:sz w:val="24"/>
                <w:szCs w:val="24"/>
                <w:lang w:val="az-Latn-AZ"/>
              </w:rPr>
            </w:pPr>
          </w:p>
        </w:tc>
        <w:tc>
          <w:tcPr>
            <w:tcW w:w="2160" w:type="dxa"/>
          </w:tcPr>
          <w:p w14:paraId="3055FF9F" w14:textId="77777777" w:rsidR="00A26B3A" w:rsidRPr="003F090C" w:rsidRDefault="00B62A59" w:rsidP="00CE4A55">
            <w:pPr>
              <w:pStyle w:val="ListParagraph"/>
              <w:ind w:left="0"/>
              <w:rPr>
                <w:rFonts w:ascii="Arial" w:hAnsi="Arial" w:cs="Arial"/>
                <w:b/>
                <w:sz w:val="24"/>
                <w:szCs w:val="24"/>
                <w:lang w:val="az-Latn-AZ"/>
              </w:rPr>
            </w:pPr>
            <w:r w:rsidRPr="003F090C">
              <w:rPr>
                <w:rFonts w:ascii="Arial" w:hAnsi="Arial" w:cs="Arial"/>
                <w:b/>
                <w:sz w:val="24"/>
                <w:szCs w:val="24"/>
                <w:lang w:val="az-Latn-AZ"/>
              </w:rPr>
              <w:t>Tədbirin keçirilmə forması</w:t>
            </w:r>
          </w:p>
        </w:tc>
      </w:tr>
      <w:tr w:rsidR="00C50307" w:rsidRPr="003F090C" w14:paraId="7E74DFB2" w14:textId="77777777" w:rsidTr="00797100">
        <w:tc>
          <w:tcPr>
            <w:tcW w:w="630" w:type="dxa"/>
          </w:tcPr>
          <w:p w14:paraId="1BD2EB46" w14:textId="77777777" w:rsidR="00C50307" w:rsidRPr="003F090C" w:rsidRDefault="00C50307" w:rsidP="00A26B3A">
            <w:pPr>
              <w:pStyle w:val="ListParagraph"/>
              <w:numPr>
                <w:ilvl w:val="0"/>
                <w:numId w:val="15"/>
              </w:numPr>
              <w:rPr>
                <w:rFonts w:ascii="Arial" w:hAnsi="Arial" w:cs="Arial"/>
                <w:b/>
                <w:sz w:val="24"/>
                <w:szCs w:val="24"/>
                <w:lang w:val="az-Latn-AZ"/>
              </w:rPr>
            </w:pPr>
          </w:p>
        </w:tc>
        <w:tc>
          <w:tcPr>
            <w:tcW w:w="6390" w:type="dxa"/>
          </w:tcPr>
          <w:p w14:paraId="05989F32" w14:textId="77777777" w:rsidR="00C50307" w:rsidRPr="003F090C" w:rsidRDefault="003007A1" w:rsidP="00687964">
            <w:pPr>
              <w:shd w:val="clear" w:color="auto" w:fill="FFFFFF"/>
              <w:outlineLvl w:val="0"/>
              <w:rPr>
                <w:rFonts w:ascii="Arial" w:hAnsi="Arial" w:cs="Arial"/>
                <w:sz w:val="24"/>
                <w:szCs w:val="24"/>
                <w:lang w:val="az-Latn-AZ"/>
              </w:rPr>
            </w:pPr>
            <w:r w:rsidRPr="003F090C">
              <w:rPr>
                <w:rFonts w:ascii="Arial" w:hAnsi="Arial" w:cs="Arial"/>
                <w:sz w:val="24"/>
                <w:szCs w:val="24"/>
                <w:lang w:val="az-Latn-AZ"/>
              </w:rPr>
              <w:t>44 günlük Vətən müharibəsində fəaliyyətinə görə ölkəmizdəki bir qrup dini və milli icma rəhbərləri mükafatlandırılıb</w:t>
            </w:r>
          </w:p>
          <w:p w14:paraId="4B1FEE92" w14:textId="77777777" w:rsidR="000E085B" w:rsidRPr="003F090C" w:rsidRDefault="000E085B" w:rsidP="00687964">
            <w:pPr>
              <w:shd w:val="clear" w:color="auto" w:fill="FFFFFF"/>
              <w:outlineLvl w:val="0"/>
              <w:rPr>
                <w:rFonts w:ascii="Arial" w:hAnsi="Arial" w:cs="Arial"/>
                <w:sz w:val="24"/>
                <w:szCs w:val="24"/>
                <w:lang w:val="az-Latn-AZ"/>
              </w:rPr>
            </w:pPr>
          </w:p>
        </w:tc>
        <w:tc>
          <w:tcPr>
            <w:tcW w:w="3330" w:type="dxa"/>
          </w:tcPr>
          <w:p w14:paraId="231033BA" w14:textId="77777777" w:rsidR="00C50307" w:rsidRPr="003F090C" w:rsidRDefault="003007A1"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3F9D347F" w14:textId="77777777" w:rsidR="00C50307" w:rsidRPr="003F090C" w:rsidRDefault="003007A1" w:rsidP="00555C58">
            <w:pPr>
              <w:rPr>
                <w:rFonts w:ascii="Arial" w:hAnsi="Arial" w:cs="Arial"/>
                <w:sz w:val="24"/>
                <w:szCs w:val="24"/>
                <w:lang w:val="az-Latn-AZ"/>
              </w:rPr>
            </w:pPr>
            <w:r w:rsidRPr="003F090C">
              <w:rPr>
                <w:rFonts w:ascii="Arial" w:hAnsi="Arial" w:cs="Arial"/>
                <w:sz w:val="24"/>
                <w:szCs w:val="24"/>
                <w:lang w:val="az-Latn-AZ"/>
              </w:rPr>
              <w:t>12 yanvar, BBMM</w:t>
            </w:r>
          </w:p>
        </w:tc>
        <w:tc>
          <w:tcPr>
            <w:tcW w:w="2160" w:type="dxa"/>
          </w:tcPr>
          <w:p w14:paraId="0CF3C262" w14:textId="77777777" w:rsidR="00C50307" w:rsidRPr="003F090C" w:rsidRDefault="003007A1" w:rsidP="00204183">
            <w:pPr>
              <w:pStyle w:val="NormalWeb"/>
              <w:shd w:val="clear" w:color="auto" w:fill="FFFFFF"/>
              <w:spacing w:before="0" w:beforeAutospacing="0" w:after="0" w:afterAutospacing="0"/>
              <w:rPr>
                <w:rFonts w:ascii="Arial" w:hAnsi="Arial" w:cs="Arial"/>
                <w:lang w:val="az-Latn-AZ"/>
              </w:rPr>
            </w:pPr>
            <w:proofErr w:type="spellStart"/>
            <w:r w:rsidRPr="003F090C">
              <w:rPr>
                <w:rFonts w:ascii="Arial" w:hAnsi="Arial" w:cs="Arial"/>
              </w:rPr>
              <w:t>Dəyirmi</w:t>
            </w:r>
            <w:proofErr w:type="spellEnd"/>
            <w:r w:rsidRPr="003F090C">
              <w:rPr>
                <w:rFonts w:ascii="Arial" w:hAnsi="Arial" w:cs="Arial"/>
              </w:rPr>
              <w:t xml:space="preserve"> masa</w:t>
            </w:r>
          </w:p>
        </w:tc>
      </w:tr>
      <w:tr w:rsidR="00D42F7B" w:rsidRPr="003F090C" w14:paraId="27CEF016" w14:textId="77777777" w:rsidTr="00797100">
        <w:tc>
          <w:tcPr>
            <w:tcW w:w="630" w:type="dxa"/>
          </w:tcPr>
          <w:p w14:paraId="64B6B569" w14:textId="77777777" w:rsidR="00A26B3A" w:rsidRPr="003F090C" w:rsidRDefault="00A26B3A" w:rsidP="00A26B3A">
            <w:pPr>
              <w:pStyle w:val="ListParagraph"/>
              <w:numPr>
                <w:ilvl w:val="0"/>
                <w:numId w:val="15"/>
              </w:numPr>
              <w:rPr>
                <w:rFonts w:ascii="Arial" w:hAnsi="Arial" w:cs="Arial"/>
                <w:b/>
                <w:sz w:val="24"/>
                <w:szCs w:val="24"/>
                <w:lang w:val="az-Latn-AZ"/>
              </w:rPr>
            </w:pPr>
          </w:p>
        </w:tc>
        <w:tc>
          <w:tcPr>
            <w:tcW w:w="6390" w:type="dxa"/>
          </w:tcPr>
          <w:p w14:paraId="505A5FD3" w14:textId="77777777" w:rsidR="00A26B3A" w:rsidRPr="003F090C" w:rsidRDefault="00933EB7" w:rsidP="00747AC4">
            <w:pPr>
              <w:shd w:val="clear" w:color="auto" w:fill="FFFFFF"/>
              <w:outlineLvl w:val="0"/>
              <w:rPr>
                <w:rFonts w:ascii="Arial" w:eastAsia="Times New Roman" w:hAnsi="Arial" w:cs="Arial"/>
                <w:kern w:val="36"/>
                <w:sz w:val="24"/>
                <w:szCs w:val="24"/>
                <w:lang w:val="az-Latn-AZ"/>
              </w:rPr>
            </w:pPr>
            <w:hyperlink r:id="rId9" w:history="1">
              <w:r w:rsidR="00B957C1" w:rsidRPr="003F090C">
                <w:rPr>
                  <w:rFonts w:ascii="Arial" w:eastAsia="Times New Roman" w:hAnsi="Arial" w:cs="Arial"/>
                  <w:kern w:val="36"/>
                  <w:sz w:val="24"/>
                  <w:szCs w:val="24"/>
                  <w:bdr w:val="none" w:sz="0" w:space="0" w:color="auto" w:frame="1"/>
                  <w:lang w:val="az-Latn-AZ"/>
                </w:rPr>
                <w:t>20</w:t>
              </w:r>
            </w:hyperlink>
            <w:r w:rsidR="00747AC4" w:rsidRPr="003F090C">
              <w:rPr>
                <w:rFonts w:ascii="Arial" w:eastAsia="Times New Roman" w:hAnsi="Arial" w:cs="Arial"/>
                <w:kern w:val="36"/>
                <w:sz w:val="24"/>
                <w:szCs w:val="24"/>
                <w:bdr w:val="none" w:sz="0" w:space="0" w:color="auto" w:frame="1"/>
                <w:lang w:val="az-Latn-AZ"/>
              </w:rPr>
              <w:t xml:space="preserve"> Yanvar faciəsinin 31-ci</w:t>
            </w:r>
            <w:r w:rsidR="00B957C1" w:rsidRPr="003F090C">
              <w:rPr>
                <w:rFonts w:ascii="Arial" w:eastAsia="Times New Roman" w:hAnsi="Arial" w:cs="Arial"/>
                <w:kern w:val="36"/>
                <w:sz w:val="24"/>
                <w:szCs w:val="24"/>
                <w:bdr w:val="none" w:sz="0" w:space="0" w:color="auto" w:frame="1"/>
                <w:lang w:val="az-Latn-AZ"/>
              </w:rPr>
              <w:t xml:space="preserve"> ildö</w:t>
            </w:r>
            <w:r w:rsidR="00C42A5A" w:rsidRPr="003F090C">
              <w:rPr>
                <w:rFonts w:ascii="Arial" w:eastAsia="Times New Roman" w:hAnsi="Arial" w:cs="Arial"/>
                <w:kern w:val="36"/>
                <w:sz w:val="24"/>
                <w:szCs w:val="24"/>
                <w:bdr w:val="none" w:sz="0" w:space="0" w:color="auto" w:frame="1"/>
                <w:lang w:val="az-Latn-AZ"/>
              </w:rPr>
              <w:t>n</w:t>
            </w:r>
            <w:r w:rsidR="00747AC4" w:rsidRPr="003F090C">
              <w:rPr>
                <w:rFonts w:ascii="Arial" w:eastAsia="Times New Roman" w:hAnsi="Arial" w:cs="Arial"/>
                <w:kern w:val="36"/>
                <w:sz w:val="24"/>
                <w:szCs w:val="24"/>
                <w:bdr w:val="none" w:sz="0" w:space="0" w:color="auto" w:frame="1"/>
                <w:lang w:val="az-Latn-AZ"/>
              </w:rPr>
              <w:t>ümünə həsr edilmiş tədbir</w:t>
            </w:r>
          </w:p>
        </w:tc>
        <w:tc>
          <w:tcPr>
            <w:tcW w:w="3330" w:type="dxa"/>
          </w:tcPr>
          <w:p w14:paraId="361B03F6" w14:textId="77777777" w:rsidR="00A26B3A" w:rsidRPr="003F090C" w:rsidRDefault="008D1924" w:rsidP="000E085B">
            <w:pPr>
              <w:jc w:val="left"/>
              <w:rPr>
                <w:rFonts w:ascii="Arial" w:hAnsi="Arial" w:cs="Arial"/>
                <w:sz w:val="24"/>
                <w:szCs w:val="24"/>
                <w:lang w:val="az-Latn-AZ"/>
              </w:rPr>
            </w:pPr>
            <w:r w:rsidRPr="003F090C">
              <w:rPr>
                <w:rFonts w:ascii="Arial" w:hAnsi="Arial" w:cs="Arial"/>
                <w:sz w:val="24"/>
                <w:szCs w:val="24"/>
                <w:lang w:val="az-Latn-AZ"/>
              </w:rPr>
              <w:t xml:space="preserve">Bakı Beynəlxalq Multikulturalizm Mərkəzi </w:t>
            </w:r>
          </w:p>
          <w:p w14:paraId="4573B3D5" w14:textId="77777777" w:rsidR="00E017A5" w:rsidRPr="003F090C" w:rsidRDefault="00E017A5" w:rsidP="00204183">
            <w:pPr>
              <w:rPr>
                <w:rFonts w:ascii="Arial" w:hAnsi="Arial" w:cs="Arial"/>
                <w:sz w:val="24"/>
                <w:szCs w:val="24"/>
                <w:lang w:val="az-Latn-AZ"/>
              </w:rPr>
            </w:pPr>
          </w:p>
        </w:tc>
        <w:tc>
          <w:tcPr>
            <w:tcW w:w="2340" w:type="dxa"/>
          </w:tcPr>
          <w:p w14:paraId="02C6C674" w14:textId="77777777" w:rsidR="00A26B3A" w:rsidRPr="003F090C" w:rsidRDefault="002234B4" w:rsidP="00555C58">
            <w:pPr>
              <w:rPr>
                <w:rFonts w:ascii="Arial" w:hAnsi="Arial" w:cs="Arial"/>
                <w:sz w:val="24"/>
                <w:szCs w:val="24"/>
              </w:rPr>
            </w:pPr>
            <w:r w:rsidRPr="003F090C">
              <w:rPr>
                <w:rFonts w:ascii="Arial" w:hAnsi="Arial" w:cs="Arial"/>
                <w:sz w:val="24"/>
                <w:szCs w:val="24"/>
              </w:rPr>
              <w:t>21</w:t>
            </w:r>
            <w:r w:rsidR="00A26B3A" w:rsidRPr="003F090C">
              <w:rPr>
                <w:rFonts w:ascii="Arial" w:hAnsi="Arial" w:cs="Arial"/>
                <w:sz w:val="24"/>
                <w:szCs w:val="24"/>
              </w:rPr>
              <w:t xml:space="preserve"> </w:t>
            </w:r>
            <w:proofErr w:type="spellStart"/>
            <w:r w:rsidR="00A26B3A" w:rsidRPr="003F090C">
              <w:rPr>
                <w:rFonts w:ascii="Arial" w:hAnsi="Arial" w:cs="Arial"/>
                <w:sz w:val="24"/>
                <w:szCs w:val="24"/>
              </w:rPr>
              <w:t>yanvar</w:t>
            </w:r>
            <w:proofErr w:type="spellEnd"/>
            <w:r w:rsidR="00A26B3A" w:rsidRPr="003F090C">
              <w:rPr>
                <w:rFonts w:ascii="Arial" w:hAnsi="Arial" w:cs="Arial"/>
                <w:sz w:val="24"/>
                <w:szCs w:val="24"/>
              </w:rPr>
              <w:t xml:space="preserve">, </w:t>
            </w:r>
            <w:r w:rsidR="00843DB0" w:rsidRPr="003F090C">
              <w:rPr>
                <w:rFonts w:ascii="Arial" w:hAnsi="Arial" w:cs="Arial"/>
                <w:sz w:val="24"/>
                <w:szCs w:val="24"/>
              </w:rPr>
              <w:t>BBMM</w:t>
            </w:r>
          </w:p>
        </w:tc>
        <w:tc>
          <w:tcPr>
            <w:tcW w:w="2160" w:type="dxa"/>
          </w:tcPr>
          <w:p w14:paraId="1EB7FBFA" w14:textId="77777777" w:rsidR="00204183" w:rsidRPr="003F090C" w:rsidRDefault="00747AC4" w:rsidP="00204183">
            <w:pPr>
              <w:pStyle w:val="NormalWeb"/>
              <w:shd w:val="clear" w:color="auto" w:fill="FFFFFF"/>
              <w:spacing w:before="0" w:beforeAutospacing="0" w:after="0" w:afterAutospacing="0"/>
              <w:rPr>
                <w:rFonts w:ascii="Arial" w:hAnsi="Arial" w:cs="Arial"/>
                <w:lang w:val="az-Latn-AZ"/>
              </w:rPr>
            </w:pPr>
            <w:r w:rsidRPr="003F090C">
              <w:rPr>
                <w:rFonts w:ascii="Arial" w:hAnsi="Arial" w:cs="Arial"/>
                <w:lang w:val="az-Latn-AZ"/>
              </w:rPr>
              <w:t>Onlayn tədbir</w:t>
            </w:r>
          </w:p>
          <w:p w14:paraId="134A6344" w14:textId="77777777" w:rsidR="00A26B3A" w:rsidRPr="003F090C" w:rsidRDefault="00A26B3A" w:rsidP="00A26B3A">
            <w:pPr>
              <w:rPr>
                <w:rFonts w:ascii="Arial" w:hAnsi="Arial" w:cs="Arial"/>
                <w:sz w:val="24"/>
                <w:szCs w:val="24"/>
              </w:rPr>
            </w:pPr>
          </w:p>
        </w:tc>
      </w:tr>
      <w:tr w:rsidR="00D42F7B" w:rsidRPr="003F090C" w14:paraId="39ED1FEE" w14:textId="77777777" w:rsidTr="00797100">
        <w:tc>
          <w:tcPr>
            <w:tcW w:w="630" w:type="dxa"/>
          </w:tcPr>
          <w:p w14:paraId="48DD414D" w14:textId="77777777" w:rsidR="00843DB0" w:rsidRPr="003F090C" w:rsidRDefault="00843DB0" w:rsidP="00A26B3A">
            <w:pPr>
              <w:pStyle w:val="ListParagraph"/>
              <w:numPr>
                <w:ilvl w:val="0"/>
                <w:numId w:val="15"/>
              </w:numPr>
              <w:rPr>
                <w:rFonts w:ascii="Arial" w:hAnsi="Arial" w:cs="Arial"/>
                <w:b/>
                <w:sz w:val="24"/>
                <w:szCs w:val="24"/>
                <w:lang w:val="az-Latn-AZ"/>
              </w:rPr>
            </w:pPr>
          </w:p>
        </w:tc>
        <w:tc>
          <w:tcPr>
            <w:tcW w:w="6390" w:type="dxa"/>
          </w:tcPr>
          <w:p w14:paraId="6B1F017C" w14:textId="77777777" w:rsidR="00843DB0" w:rsidRPr="003F090C" w:rsidRDefault="00204183" w:rsidP="0087102C">
            <w:pPr>
              <w:rPr>
                <w:rFonts w:ascii="Arial" w:hAnsi="Arial" w:cs="Arial"/>
                <w:sz w:val="24"/>
                <w:szCs w:val="24"/>
                <w:lang w:val="az-Latn-AZ"/>
              </w:rPr>
            </w:pPr>
            <w:r w:rsidRPr="003F090C">
              <w:rPr>
                <w:rFonts w:ascii="Arial" w:hAnsi="Arial" w:cs="Arial"/>
                <w:sz w:val="24"/>
                <w:szCs w:val="24"/>
                <w:shd w:val="clear" w:color="auto" w:fill="FFFFFF"/>
                <w:lang w:val="az-Latn-AZ"/>
              </w:rPr>
              <w:t>“Holokost və Xocalı – müasirlərin gözü ilə”</w:t>
            </w:r>
          </w:p>
        </w:tc>
        <w:tc>
          <w:tcPr>
            <w:tcW w:w="3330" w:type="dxa"/>
          </w:tcPr>
          <w:p w14:paraId="1F88DC13" w14:textId="77777777" w:rsidR="00843DB0" w:rsidRPr="003F090C" w:rsidRDefault="00204183"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r w:rsidR="00687964" w:rsidRPr="003F090C">
              <w:rPr>
                <w:rFonts w:ascii="Arial" w:hAnsi="Arial" w:cs="Arial"/>
                <w:sz w:val="24"/>
                <w:szCs w:val="24"/>
                <w:lang w:val="az-Latn-AZ"/>
              </w:rPr>
              <w:t>, Dağ Yəhudiləri Dini İcması</w:t>
            </w:r>
          </w:p>
          <w:p w14:paraId="606F7947" w14:textId="77777777" w:rsidR="00E017A5" w:rsidRPr="003F090C" w:rsidRDefault="00E017A5" w:rsidP="0087102C">
            <w:pPr>
              <w:rPr>
                <w:rFonts w:ascii="Arial" w:hAnsi="Arial" w:cs="Arial"/>
                <w:sz w:val="24"/>
                <w:szCs w:val="24"/>
                <w:lang w:val="az-Latn-AZ"/>
              </w:rPr>
            </w:pPr>
          </w:p>
        </w:tc>
        <w:tc>
          <w:tcPr>
            <w:tcW w:w="2340" w:type="dxa"/>
          </w:tcPr>
          <w:p w14:paraId="2F8C715C" w14:textId="77777777" w:rsidR="00843DB0" w:rsidRPr="003F090C" w:rsidRDefault="00204183" w:rsidP="00843DB0">
            <w:pPr>
              <w:rPr>
                <w:rFonts w:ascii="Arial" w:hAnsi="Arial" w:cs="Arial"/>
                <w:sz w:val="24"/>
                <w:szCs w:val="24"/>
                <w:lang w:val="az-Latn-AZ"/>
              </w:rPr>
            </w:pPr>
            <w:r w:rsidRPr="003F090C">
              <w:rPr>
                <w:rFonts w:ascii="Arial" w:hAnsi="Arial" w:cs="Arial"/>
                <w:sz w:val="24"/>
                <w:szCs w:val="24"/>
                <w:lang w:val="az-Latn-AZ"/>
              </w:rPr>
              <w:t>2</w:t>
            </w:r>
            <w:r w:rsidR="006E6EA9" w:rsidRPr="003F090C">
              <w:rPr>
                <w:rFonts w:ascii="Arial" w:hAnsi="Arial" w:cs="Arial"/>
                <w:sz w:val="24"/>
                <w:szCs w:val="24"/>
                <w:lang w:val="az-Latn-AZ"/>
              </w:rPr>
              <w:t>7</w:t>
            </w:r>
            <w:r w:rsidRPr="003F090C">
              <w:rPr>
                <w:rFonts w:ascii="Arial" w:hAnsi="Arial" w:cs="Arial"/>
                <w:sz w:val="24"/>
                <w:szCs w:val="24"/>
                <w:lang w:val="az-Latn-AZ"/>
              </w:rPr>
              <w:t xml:space="preserve"> yanvar</w:t>
            </w:r>
            <w:r w:rsidR="00843DB0" w:rsidRPr="003F090C">
              <w:rPr>
                <w:rFonts w:ascii="Arial" w:hAnsi="Arial" w:cs="Arial"/>
                <w:sz w:val="24"/>
                <w:szCs w:val="24"/>
                <w:lang w:val="az-Latn-AZ"/>
              </w:rPr>
              <w:t>, BBMM</w:t>
            </w:r>
          </w:p>
        </w:tc>
        <w:tc>
          <w:tcPr>
            <w:tcW w:w="2160" w:type="dxa"/>
          </w:tcPr>
          <w:p w14:paraId="39E5A4B9" w14:textId="77777777" w:rsidR="00843DB0" w:rsidRPr="003F090C" w:rsidRDefault="00B830D4" w:rsidP="0087102C">
            <w:pPr>
              <w:rPr>
                <w:rFonts w:ascii="Arial" w:hAnsi="Arial" w:cs="Arial"/>
                <w:sz w:val="24"/>
                <w:szCs w:val="24"/>
                <w:lang w:val="az-Latn-AZ"/>
              </w:rPr>
            </w:pPr>
            <w:proofErr w:type="spellStart"/>
            <w:r w:rsidRPr="003F090C">
              <w:rPr>
                <w:rFonts w:ascii="Arial" w:hAnsi="Arial" w:cs="Arial"/>
                <w:sz w:val="24"/>
                <w:szCs w:val="24"/>
              </w:rPr>
              <w:t>Onlayn</w:t>
            </w:r>
            <w:proofErr w:type="spellEnd"/>
            <w:r w:rsidRPr="003F090C">
              <w:rPr>
                <w:rFonts w:ascii="Arial" w:hAnsi="Arial" w:cs="Arial"/>
                <w:sz w:val="24"/>
                <w:szCs w:val="24"/>
              </w:rPr>
              <w:t xml:space="preserve"> </w:t>
            </w:r>
            <w:proofErr w:type="spellStart"/>
            <w:r w:rsidRPr="003F090C">
              <w:rPr>
                <w:rFonts w:ascii="Arial" w:hAnsi="Arial" w:cs="Arial"/>
                <w:sz w:val="24"/>
                <w:szCs w:val="24"/>
              </w:rPr>
              <w:t>tədbir</w:t>
            </w:r>
            <w:proofErr w:type="spellEnd"/>
          </w:p>
        </w:tc>
      </w:tr>
      <w:bookmarkEnd w:id="1"/>
      <w:tr w:rsidR="00D42D98" w:rsidRPr="003F090C" w14:paraId="609FE9B2" w14:textId="77777777" w:rsidTr="00797100">
        <w:tc>
          <w:tcPr>
            <w:tcW w:w="630" w:type="dxa"/>
          </w:tcPr>
          <w:p w14:paraId="58EEB551" w14:textId="77777777" w:rsidR="00D42D98" w:rsidRPr="003F090C" w:rsidRDefault="00D42D98" w:rsidP="00D42D98">
            <w:pPr>
              <w:pStyle w:val="ListParagraph"/>
              <w:numPr>
                <w:ilvl w:val="0"/>
                <w:numId w:val="15"/>
              </w:numPr>
              <w:rPr>
                <w:rFonts w:ascii="Arial" w:hAnsi="Arial" w:cs="Arial"/>
                <w:b/>
                <w:sz w:val="24"/>
                <w:szCs w:val="24"/>
                <w:lang w:val="az-Latn-AZ"/>
              </w:rPr>
            </w:pPr>
          </w:p>
        </w:tc>
        <w:tc>
          <w:tcPr>
            <w:tcW w:w="6390" w:type="dxa"/>
          </w:tcPr>
          <w:p w14:paraId="58AEC5AE" w14:textId="77777777" w:rsidR="009C7858" w:rsidRPr="003F090C" w:rsidRDefault="002E3B84" w:rsidP="00912F5B">
            <w:pPr>
              <w:rPr>
                <w:rFonts w:ascii="Arial" w:hAnsi="Arial" w:cs="Arial"/>
                <w:sz w:val="24"/>
                <w:szCs w:val="24"/>
                <w:lang w:val="az-Latn-AZ"/>
              </w:rPr>
            </w:pPr>
            <w:r w:rsidRPr="003F090C">
              <w:rPr>
                <w:rFonts w:ascii="Arial" w:hAnsi="Arial" w:cs="Arial"/>
                <w:sz w:val="24"/>
                <w:szCs w:val="24"/>
                <w:lang w:val="az-Latn-AZ"/>
              </w:rPr>
              <w:t>“Multikulturalizmə giriş” fənninn tədrisi layihəsi çərçivəsində</w:t>
            </w:r>
            <w:r w:rsidR="00912F5B" w:rsidRPr="003F090C">
              <w:rPr>
                <w:rFonts w:ascii="Arial" w:hAnsi="Arial" w:cs="Arial"/>
                <w:sz w:val="24"/>
                <w:szCs w:val="24"/>
                <w:lang w:val="az-Latn-AZ"/>
              </w:rPr>
              <w:t xml:space="preserve"> video</w:t>
            </w:r>
            <w:r w:rsidRPr="003F090C">
              <w:rPr>
                <w:rFonts w:ascii="Arial" w:hAnsi="Arial" w:cs="Arial"/>
                <w:sz w:val="24"/>
                <w:szCs w:val="24"/>
                <w:lang w:val="az-Latn-AZ"/>
              </w:rPr>
              <w:t xml:space="preserve">treninqlər </w:t>
            </w:r>
          </w:p>
          <w:p w14:paraId="43E29B92" w14:textId="77777777" w:rsidR="000E085B" w:rsidRPr="003F090C" w:rsidRDefault="000E085B" w:rsidP="00912F5B">
            <w:pPr>
              <w:rPr>
                <w:rFonts w:ascii="Arial" w:hAnsi="Arial" w:cs="Arial"/>
                <w:sz w:val="24"/>
                <w:szCs w:val="24"/>
                <w:lang w:val="az-Latn-AZ"/>
              </w:rPr>
            </w:pPr>
          </w:p>
        </w:tc>
        <w:tc>
          <w:tcPr>
            <w:tcW w:w="3330" w:type="dxa"/>
          </w:tcPr>
          <w:p w14:paraId="67771770" w14:textId="77777777" w:rsidR="00D42D98" w:rsidRPr="003F090C" w:rsidRDefault="00AA765C"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5ECB1700" w14:textId="77777777" w:rsidR="00D42D98" w:rsidRPr="003F090C" w:rsidRDefault="00EC7EF6" w:rsidP="00EC7EF6">
            <w:pPr>
              <w:rPr>
                <w:rFonts w:ascii="Arial" w:hAnsi="Arial" w:cs="Arial"/>
                <w:sz w:val="24"/>
                <w:szCs w:val="24"/>
                <w:lang w:val="az-Latn-AZ"/>
              </w:rPr>
            </w:pPr>
            <w:r w:rsidRPr="003F090C">
              <w:rPr>
                <w:rFonts w:ascii="Arial" w:hAnsi="Arial" w:cs="Arial"/>
                <w:sz w:val="24"/>
                <w:szCs w:val="24"/>
                <w:lang w:val="az-Latn-AZ"/>
              </w:rPr>
              <w:t>12 fevral</w:t>
            </w:r>
            <w:r w:rsidR="00E170B2" w:rsidRPr="003F090C">
              <w:rPr>
                <w:rFonts w:ascii="Arial" w:hAnsi="Arial" w:cs="Arial"/>
                <w:sz w:val="24"/>
                <w:szCs w:val="24"/>
                <w:lang w:val="az-Latn-AZ"/>
              </w:rPr>
              <w:t>, BBMM</w:t>
            </w:r>
          </w:p>
        </w:tc>
        <w:tc>
          <w:tcPr>
            <w:tcW w:w="2160" w:type="dxa"/>
          </w:tcPr>
          <w:p w14:paraId="303E49BF" w14:textId="77777777" w:rsidR="00D42D98" w:rsidRPr="003F090C" w:rsidRDefault="00EC7EF6" w:rsidP="00D42D98">
            <w:pPr>
              <w:rPr>
                <w:rFonts w:ascii="Arial" w:hAnsi="Arial" w:cs="Arial"/>
                <w:sz w:val="24"/>
                <w:szCs w:val="24"/>
                <w:lang w:val="az-Latn-AZ"/>
              </w:rPr>
            </w:pPr>
            <w:r w:rsidRPr="003F090C">
              <w:rPr>
                <w:rFonts w:ascii="Arial" w:hAnsi="Arial" w:cs="Arial"/>
                <w:sz w:val="24"/>
                <w:szCs w:val="24"/>
                <w:lang w:val="az-Latn-AZ"/>
              </w:rPr>
              <w:t>Onlayn mühazirə</w:t>
            </w:r>
          </w:p>
        </w:tc>
      </w:tr>
      <w:tr w:rsidR="00A252D4" w:rsidRPr="003F090C" w14:paraId="54E5859B" w14:textId="77777777" w:rsidTr="00797100">
        <w:tc>
          <w:tcPr>
            <w:tcW w:w="630" w:type="dxa"/>
          </w:tcPr>
          <w:p w14:paraId="71D52C2D" w14:textId="77777777" w:rsidR="00A252D4" w:rsidRPr="003F090C" w:rsidRDefault="00A252D4" w:rsidP="00D42D98">
            <w:pPr>
              <w:pStyle w:val="ListParagraph"/>
              <w:numPr>
                <w:ilvl w:val="0"/>
                <w:numId w:val="15"/>
              </w:numPr>
              <w:rPr>
                <w:rFonts w:ascii="Arial" w:hAnsi="Arial" w:cs="Arial"/>
                <w:b/>
                <w:sz w:val="24"/>
                <w:szCs w:val="24"/>
                <w:lang w:val="az-Latn-AZ"/>
              </w:rPr>
            </w:pPr>
          </w:p>
        </w:tc>
        <w:tc>
          <w:tcPr>
            <w:tcW w:w="6390" w:type="dxa"/>
          </w:tcPr>
          <w:p w14:paraId="1A0CA460" w14:textId="77777777" w:rsidR="00A252D4" w:rsidRPr="003F090C" w:rsidRDefault="00F3748D" w:rsidP="00912F5B">
            <w:pPr>
              <w:rPr>
                <w:rFonts w:ascii="Arial" w:hAnsi="Arial" w:cs="Arial"/>
                <w:sz w:val="24"/>
                <w:szCs w:val="24"/>
                <w:lang w:val="az-Latn-AZ"/>
              </w:rPr>
            </w:pPr>
            <w:r w:rsidRPr="003F090C">
              <w:rPr>
                <w:rFonts w:ascii="Arial" w:hAnsi="Arial" w:cs="Arial"/>
                <w:sz w:val="24"/>
                <w:szCs w:val="24"/>
                <w:lang w:val="az-Latn-AZ"/>
              </w:rPr>
              <w:t>Xocalı soyqrımına həsr edilən konfrans</w:t>
            </w:r>
          </w:p>
        </w:tc>
        <w:tc>
          <w:tcPr>
            <w:tcW w:w="3330" w:type="dxa"/>
          </w:tcPr>
          <w:p w14:paraId="720AAB3F" w14:textId="77777777" w:rsidR="00A252D4" w:rsidRPr="003F090C" w:rsidRDefault="00F3748D"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1E588ED1" w14:textId="77777777" w:rsidR="000E085B" w:rsidRDefault="000E085B" w:rsidP="00D42D98">
            <w:pPr>
              <w:rPr>
                <w:rFonts w:ascii="Arial" w:hAnsi="Arial" w:cs="Arial"/>
                <w:sz w:val="24"/>
                <w:szCs w:val="24"/>
                <w:lang w:val="az-Latn-AZ"/>
              </w:rPr>
            </w:pPr>
          </w:p>
          <w:p w14:paraId="466BB660" w14:textId="77777777" w:rsidR="000E7776" w:rsidRPr="003F090C" w:rsidRDefault="000E7776" w:rsidP="00D42D98">
            <w:pPr>
              <w:rPr>
                <w:rFonts w:ascii="Arial" w:hAnsi="Arial" w:cs="Arial"/>
                <w:sz w:val="24"/>
                <w:szCs w:val="24"/>
                <w:lang w:val="az-Latn-AZ"/>
              </w:rPr>
            </w:pPr>
          </w:p>
        </w:tc>
        <w:tc>
          <w:tcPr>
            <w:tcW w:w="2340" w:type="dxa"/>
          </w:tcPr>
          <w:p w14:paraId="2D406189" w14:textId="77777777" w:rsidR="00A252D4" w:rsidRPr="003F090C" w:rsidRDefault="00F3748D" w:rsidP="00EC7EF6">
            <w:pPr>
              <w:rPr>
                <w:rFonts w:ascii="Arial" w:hAnsi="Arial" w:cs="Arial"/>
                <w:sz w:val="24"/>
                <w:szCs w:val="24"/>
                <w:lang w:val="az-Latn-AZ"/>
              </w:rPr>
            </w:pPr>
            <w:r w:rsidRPr="003F090C">
              <w:rPr>
                <w:rFonts w:ascii="Arial" w:hAnsi="Arial" w:cs="Arial"/>
                <w:sz w:val="24"/>
                <w:szCs w:val="24"/>
                <w:lang w:val="az-Latn-AZ"/>
              </w:rPr>
              <w:t>23  fevral</w:t>
            </w:r>
            <w:r w:rsidR="00E170B2" w:rsidRPr="003F090C">
              <w:rPr>
                <w:rFonts w:ascii="Arial" w:hAnsi="Arial" w:cs="Arial"/>
                <w:sz w:val="24"/>
                <w:szCs w:val="24"/>
                <w:lang w:val="az-Latn-AZ"/>
              </w:rPr>
              <w:t>, BBMM</w:t>
            </w:r>
          </w:p>
        </w:tc>
        <w:tc>
          <w:tcPr>
            <w:tcW w:w="2160" w:type="dxa"/>
          </w:tcPr>
          <w:p w14:paraId="19EA8463" w14:textId="77777777" w:rsidR="00A252D4" w:rsidRPr="003F090C" w:rsidRDefault="00F3748D" w:rsidP="00D42D98">
            <w:pPr>
              <w:rPr>
                <w:rFonts w:ascii="Arial" w:hAnsi="Arial" w:cs="Arial"/>
                <w:sz w:val="24"/>
                <w:szCs w:val="24"/>
                <w:lang w:val="az-Latn-AZ"/>
              </w:rPr>
            </w:pPr>
            <w:r w:rsidRPr="003F090C">
              <w:rPr>
                <w:rFonts w:ascii="Arial" w:hAnsi="Arial" w:cs="Arial"/>
                <w:sz w:val="24"/>
                <w:szCs w:val="24"/>
                <w:lang w:val="az-Latn-AZ"/>
              </w:rPr>
              <w:t>Onlayn konfrans</w:t>
            </w:r>
          </w:p>
        </w:tc>
      </w:tr>
      <w:tr w:rsidR="0057772A" w:rsidRPr="003F090C" w14:paraId="1F0CD875" w14:textId="77777777" w:rsidTr="00797100">
        <w:tc>
          <w:tcPr>
            <w:tcW w:w="630" w:type="dxa"/>
          </w:tcPr>
          <w:p w14:paraId="04437BA1" w14:textId="77777777" w:rsidR="0057772A" w:rsidRPr="003F090C" w:rsidRDefault="0057772A" w:rsidP="00D42D98">
            <w:pPr>
              <w:pStyle w:val="ListParagraph"/>
              <w:numPr>
                <w:ilvl w:val="0"/>
                <w:numId w:val="15"/>
              </w:numPr>
              <w:rPr>
                <w:rFonts w:ascii="Arial" w:hAnsi="Arial" w:cs="Arial"/>
                <w:b/>
                <w:sz w:val="24"/>
                <w:szCs w:val="24"/>
                <w:lang w:val="az-Latn-AZ"/>
              </w:rPr>
            </w:pPr>
          </w:p>
        </w:tc>
        <w:tc>
          <w:tcPr>
            <w:tcW w:w="6390" w:type="dxa"/>
          </w:tcPr>
          <w:p w14:paraId="2BEA8DAE" w14:textId="77777777" w:rsidR="0057772A" w:rsidRPr="003F090C" w:rsidRDefault="000E085B" w:rsidP="00912F5B">
            <w:pPr>
              <w:rPr>
                <w:rFonts w:ascii="Arial" w:hAnsi="Arial" w:cs="Arial"/>
                <w:sz w:val="24"/>
                <w:szCs w:val="24"/>
                <w:lang w:val="az-Latn-AZ"/>
              </w:rPr>
            </w:pPr>
            <w:r w:rsidRPr="003F090C">
              <w:rPr>
                <w:rFonts w:ascii="Arial" w:hAnsi="Arial" w:cs="Arial"/>
                <w:sz w:val="24"/>
                <w:szCs w:val="24"/>
                <w:lang w:val="az-Latn-AZ"/>
              </w:rPr>
              <w:t xml:space="preserve">“Azərbaycan multikulturalizmi” fənninin tədris edildiyi dünya universitetlərində Qədim </w:t>
            </w:r>
            <w:r w:rsidR="0057772A" w:rsidRPr="003F090C">
              <w:rPr>
                <w:rFonts w:ascii="Arial" w:hAnsi="Arial" w:cs="Arial"/>
                <w:sz w:val="24"/>
                <w:szCs w:val="24"/>
                <w:lang w:val="az-Latn-AZ"/>
              </w:rPr>
              <w:t xml:space="preserve">Qafqaz Albaniyası </w:t>
            </w:r>
            <w:r w:rsidRPr="003F090C">
              <w:rPr>
                <w:rFonts w:ascii="Arial" w:hAnsi="Arial" w:cs="Arial"/>
                <w:sz w:val="24"/>
                <w:szCs w:val="24"/>
                <w:lang w:val="az-Latn-AZ"/>
              </w:rPr>
              <w:t xml:space="preserve">irsinin öyrənilməsinə həsr olunmuş </w:t>
            </w:r>
            <w:r w:rsidR="0057772A" w:rsidRPr="003F090C">
              <w:rPr>
                <w:rFonts w:ascii="Arial" w:hAnsi="Arial" w:cs="Arial"/>
                <w:sz w:val="24"/>
                <w:szCs w:val="24"/>
                <w:lang w:val="az-Latn-AZ"/>
              </w:rPr>
              <w:t xml:space="preserve"> xarici tələbələr</w:t>
            </w:r>
            <w:r w:rsidR="00A43DCA" w:rsidRPr="003F090C">
              <w:rPr>
                <w:rFonts w:ascii="Arial" w:hAnsi="Arial" w:cs="Arial"/>
                <w:sz w:val="24"/>
                <w:szCs w:val="24"/>
                <w:lang w:val="az-Latn-AZ"/>
              </w:rPr>
              <w:t xml:space="preserve"> üçün</w:t>
            </w:r>
            <w:r w:rsidR="0057772A" w:rsidRPr="003F090C">
              <w:rPr>
                <w:rFonts w:ascii="Arial" w:hAnsi="Arial" w:cs="Arial"/>
                <w:sz w:val="24"/>
                <w:szCs w:val="24"/>
                <w:lang w:val="az-Latn-AZ"/>
              </w:rPr>
              <w:t xml:space="preserve"> </w:t>
            </w:r>
            <w:r w:rsidRPr="003F090C">
              <w:rPr>
                <w:rFonts w:ascii="Arial" w:hAnsi="Arial" w:cs="Arial"/>
                <w:sz w:val="24"/>
                <w:szCs w:val="24"/>
                <w:lang w:val="az-Latn-AZ"/>
              </w:rPr>
              <w:t>açıq dərslərin təşkili</w:t>
            </w:r>
          </w:p>
          <w:p w14:paraId="604A1CE8" w14:textId="77777777" w:rsidR="000E085B" w:rsidRPr="003F090C" w:rsidRDefault="000E085B" w:rsidP="00912F5B">
            <w:pPr>
              <w:rPr>
                <w:rFonts w:ascii="Arial" w:hAnsi="Arial" w:cs="Arial"/>
                <w:sz w:val="24"/>
                <w:szCs w:val="24"/>
                <w:lang w:val="az-Latn-AZ"/>
              </w:rPr>
            </w:pPr>
          </w:p>
        </w:tc>
        <w:tc>
          <w:tcPr>
            <w:tcW w:w="3330" w:type="dxa"/>
          </w:tcPr>
          <w:p w14:paraId="1643E22D" w14:textId="77777777" w:rsidR="0057772A" w:rsidRPr="003F090C" w:rsidRDefault="0057772A"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45488F6C" w14:textId="77777777" w:rsidR="0057772A" w:rsidRPr="003F090C" w:rsidRDefault="0057772A" w:rsidP="00D92CBA">
            <w:pPr>
              <w:rPr>
                <w:rFonts w:ascii="Arial" w:hAnsi="Arial" w:cs="Arial"/>
                <w:sz w:val="24"/>
                <w:szCs w:val="24"/>
                <w:lang w:val="az-Latn-AZ"/>
              </w:rPr>
            </w:pPr>
          </w:p>
        </w:tc>
        <w:tc>
          <w:tcPr>
            <w:tcW w:w="2340" w:type="dxa"/>
          </w:tcPr>
          <w:p w14:paraId="0BB2E91F" w14:textId="77777777" w:rsidR="0057772A" w:rsidRPr="003F090C" w:rsidRDefault="0057772A" w:rsidP="00EC7EF6">
            <w:pPr>
              <w:rPr>
                <w:rFonts w:ascii="Arial" w:hAnsi="Arial" w:cs="Arial"/>
                <w:sz w:val="24"/>
                <w:szCs w:val="24"/>
                <w:lang w:val="az-Latn-AZ"/>
              </w:rPr>
            </w:pPr>
            <w:r w:rsidRPr="003F090C">
              <w:rPr>
                <w:rFonts w:ascii="Arial" w:hAnsi="Arial" w:cs="Arial"/>
                <w:sz w:val="24"/>
                <w:szCs w:val="24"/>
                <w:lang w:val="az-Latn-AZ"/>
              </w:rPr>
              <w:t>24 mart</w:t>
            </w:r>
          </w:p>
        </w:tc>
        <w:tc>
          <w:tcPr>
            <w:tcW w:w="2160" w:type="dxa"/>
          </w:tcPr>
          <w:p w14:paraId="69A5F74B" w14:textId="77777777" w:rsidR="0057772A" w:rsidRPr="003F090C" w:rsidRDefault="0057772A" w:rsidP="00D42D98">
            <w:pPr>
              <w:rPr>
                <w:rFonts w:ascii="Arial" w:hAnsi="Arial" w:cs="Arial"/>
                <w:sz w:val="24"/>
                <w:szCs w:val="24"/>
                <w:lang w:val="az-Latn-AZ"/>
              </w:rPr>
            </w:pPr>
            <w:r w:rsidRPr="003F090C">
              <w:rPr>
                <w:rFonts w:ascii="Arial" w:hAnsi="Arial" w:cs="Arial"/>
                <w:sz w:val="24"/>
                <w:szCs w:val="24"/>
                <w:lang w:val="az-Latn-AZ"/>
              </w:rPr>
              <w:t>Onlayn mühazirə</w:t>
            </w:r>
          </w:p>
        </w:tc>
      </w:tr>
      <w:tr w:rsidR="00C17077" w:rsidRPr="003F090C" w14:paraId="5B52EDF3" w14:textId="77777777" w:rsidTr="00797100">
        <w:tc>
          <w:tcPr>
            <w:tcW w:w="630" w:type="dxa"/>
          </w:tcPr>
          <w:p w14:paraId="4AD8BCAC" w14:textId="77777777" w:rsidR="00C17077" w:rsidRPr="003F090C" w:rsidRDefault="00C17077" w:rsidP="00C17077">
            <w:pPr>
              <w:pStyle w:val="ListParagraph"/>
              <w:numPr>
                <w:ilvl w:val="0"/>
                <w:numId w:val="15"/>
              </w:numPr>
              <w:rPr>
                <w:rFonts w:ascii="Arial" w:hAnsi="Arial" w:cs="Arial"/>
                <w:b/>
                <w:sz w:val="24"/>
                <w:szCs w:val="24"/>
                <w:lang w:val="az-Latn-AZ"/>
              </w:rPr>
            </w:pPr>
          </w:p>
        </w:tc>
        <w:tc>
          <w:tcPr>
            <w:tcW w:w="6390" w:type="dxa"/>
          </w:tcPr>
          <w:p w14:paraId="77CAE6DA" w14:textId="77777777" w:rsidR="00C17077" w:rsidRPr="003F090C" w:rsidRDefault="00C53043" w:rsidP="00C53043">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lang w:val="az-Latn-AZ"/>
              </w:rPr>
            </w:pPr>
            <w:r w:rsidRPr="003F090C">
              <w:rPr>
                <w:rFonts w:ascii="Arial" w:hAnsi="Arial" w:cs="Arial"/>
                <w:b w:val="0"/>
                <w:color w:val="1C1E21"/>
                <w:sz w:val="24"/>
                <w:szCs w:val="24"/>
                <w:shd w:val="clear" w:color="auto" w:fill="FFFFFF"/>
                <w:lang w:val="az-Latn-AZ"/>
              </w:rPr>
              <w:t>“Erməni faşizmi və vandalizmi – tarix və reallıq” adlı beynəlxalq konfrans</w:t>
            </w:r>
          </w:p>
        </w:tc>
        <w:tc>
          <w:tcPr>
            <w:tcW w:w="3330" w:type="dxa"/>
          </w:tcPr>
          <w:p w14:paraId="3E072744" w14:textId="77777777" w:rsidR="00C17077" w:rsidRPr="003F090C" w:rsidRDefault="00C53043" w:rsidP="000E085B">
            <w:pPr>
              <w:jc w:val="left"/>
              <w:rPr>
                <w:rFonts w:ascii="Arial" w:hAnsi="Arial" w:cs="Arial"/>
                <w:color w:val="1C1E21"/>
                <w:sz w:val="24"/>
                <w:szCs w:val="24"/>
                <w:shd w:val="clear" w:color="auto" w:fill="FFFFFF"/>
                <w:lang w:val="az-Latn-AZ"/>
              </w:rPr>
            </w:pPr>
            <w:r w:rsidRPr="003F090C">
              <w:rPr>
                <w:rFonts w:ascii="Arial" w:hAnsi="Arial" w:cs="Arial"/>
                <w:color w:val="1C1E21"/>
                <w:sz w:val="24"/>
                <w:szCs w:val="24"/>
                <w:shd w:val="clear" w:color="auto" w:fill="FFFFFF"/>
                <w:lang w:val="az-Latn-AZ"/>
              </w:rPr>
              <w:t xml:space="preserve">“İsraildə Azərbaycan evi”, </w:t>
            </w:r>
            <w:r w:rsidR="00C17077" w:rsidRPr="003F090C">
              <w:rPr>
                <w:rFonts w:ascii="Arial" w:hAnsi="Arial" w:cs="Arial"/>
                <w:color w:val="1C1E21"/>
                <w:sz w:val="24"/>
                <w:szCs w:val="24"/>
                <w:shd w:val="clear" w:color="auto" w:fill="FFFFFF"/>
                <w:lang w:val="az-Latn-AZ"/>
              </w:rPr>
              <w:t>Bakı Beynəlxalq Multikulturalizm Mərkəzi</w:t>
            </w:r>
          </w:p>
          <w:p w14:paraId="337A2F19" w14:textId="77777777" w:rsidR="000E085B" w:rsidRPr="003F090C" w:rsidRDefault="000E085B" w:rsidP="000E085B">
            <w:pPr>
              <w:jc w:val="left"/>
              <w:rPr>
                <w:rFonts w:ascii="Arial" w:hAnsi="Arial" w:cs="Arial"/>
                <w:sz w:val="24"/>
                <w:szCs w:val="24"/>
                <w:lang w:val="az-Latn-AZ"/>
              </w:rPr>
            </w:pPr>
          </w:p>
        </w:tc>
        <w:tc>
          <w:tcPr>
            <w:tcW w:w="2340" w:type="dxa"/>
          </w:tcPr>
          <w:p w14:paraId="716DB24A" w14:textId="77777777" w:rsidR="00C17077" w:rsidRPr="003F090C" w:rsidRDefault="00C53043" w:rsidP="00C17077">
            <w:pPr>
              <w:rPr>
                <w:rFonts w:ascii="Arial" w:hAnsi="Arial" w:cs="Arial"/>
                <w:bCs/>
                <w:sz w:val="24"/>
                <w:szCs w:val="24"/>
                <w:lang w:val="az-Latn-AZ"/>
              </w:rPr>
            </w:pPr>
            <w:r w:rsidRPr="003F090C">
              <w:rPr>
                <w:rFonts w:ascii="Arial" w:hAnsi="Arial" w:cs="Arial"/>
                <w:bCs/>
                <w:sz w:val="24"/>
                <w:szCs w:val="24"/>
                <w:lang w:val="az-Latn-AZ"/>
              </w:rPr>
              <w:t xml:space="preserve">02 </w:t>
            </w:r>
            <w:r w:rsidR="00C17077" w:rsidRPr="003F090C">
              <w:rPr>
                <w:rFonts w:ascii="Arial" w:hAnsi="Arial" w:cs="Arial"/>
                <w:bCs/>
                <w:sz w:val="24"/>
                <w:szCs w:val="24"/>
                <w:lang w:val="az-Latn-AZ"/>
              </w:rPr>
              <w:t>aprel</w:t>
            </w:r>
          </w:p>
        </w:tc>
        <w:tc>
          <w:tcPr>
            <w:tcW w:w="2160" w:type="dxa"/>
          </w:tcPr>
          <w:p w14:paraId="185DA36B" w14:textId="77777777" w:rsidR="00C17077" w:rsidRPr="003F090C" w:rsidRDefault="00C53043" w:rsidP="00C17077">
            <w:pPr>
              <w:rPr>
                <w:rFonts w:ascii="Arial" w:hAnsi="Arial" w:cs="Arial"/>
                <w:bCs/>
                <w:sz w:val="24"/>
                <w:szCs w:val="24"/>
                <w:lang w:val="az-Latn-AZ"/>
              </w:rPr>
            </w:pPr>
            <w:r w:rsidRPr="003F090C">
              <w:rPr>
                <w:rFonts w:ascii="Arial" w:hAnsi="Arial" w:cs="Arial"/>
                <w:bCs/>
                <w:sz w:val="24"/>
                <w:szCs w:val="24"/>
                <w:lang w:val="az-Latn-AZ"/>
              </w:rPr>
              <w:t>Onlayn konfrans</w:t>
            </w:r>
          </w:p>
        </w:tc>
      </w:tr>
      <w:tr w:rsidR="00CD0A79" w:rsidRPr="003F090C" w14:paraId="41EDF851" w14:textId="77777777" w:rsidTr="00797100">
        <w:tc>
          <w:tcPr>
            <w:tcW w:w="630" w:type="dxa"/>
          </w:tcPr>
          <w:p w14:paraId="177F7851" w14:textId="77777777" w:rsidR="00CD0A79" w:rsidRPr="003F090C" w:rsidRDefault="00CD0A79" w:rsidP="00C17077">
            <w:pPr>
              <w:pStyle w:val="ListParagraph"/>
              <w:numPr>
                <w:ilvl w:val="0"/>
                <w:numId w:val="15"/>
              </w:numPr>
              <w:rPr>
                <w:rFonts w:ascii="Arial" w:hAnsi="Arial" w:cs="Arial"/>
                <w:b/>
                <w:sz w:val="24"/>
                <w:szCs w:val="24"/>
                <w:lang w:val="az-Latn-AZ"/>
              </w:rPr>
            </w:pPr>
          </w:p>
        </w:tc>
        <w:tc>
          <w:tcPr>
            <w:tcW w:w="6390" w:type="dxa"/>
          </w:tcPr>
          <w:p w14:paraId="10378AA1" w14:textId="77777777" w:rsidR="00CD0A79" w:rsidRPr="003F090C" w:rsidRDefault="00711226" w:rsidP="00C53043">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lang w:val="az-Latn-AZ"/>
              </w:rPr>
            </w:pPr>
            <w:r w:rsidRPr="003F090C">
              <w:rPr>
                <w:rFonts w:ascii="Arial" w:hAnsi="Arial" w:cs="Arial"/>
                <w:b w:val="0"/>
                <w:color w:val="1C1E21"/>
                <w:sz w:val="24"/>
                <w:szCs w:val="24"/>
                <w:shd w:val="clear" w:color="auto" w:fill="FFFFFF"/>
                <w:lang w:val="az-Latn-AZ"/>
              </w:rPr>
              <w:t>Böyük Britaniyalı siyasətçi Saccad Heydər Kərimlə görüş</w:t>
            </w:r>
          </w:p>
        </w:tc>
        <w:tc>
          <w:tcPr>
            <w:tcW w:w="3330" w:type="dxa"/>
          </w:tcPr>
          <w:p w14:paraId="3DCDF5BD" w14:textId="77777777" w:rsidR="00CD0A79" w:rsidRPr="003F090C" w:rsidRDefault="00711226"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215936CB" w14:textId="77777777" w:rsidR="000E085B" w:rsidRPr="003F090C" w:rsidRDefault="000E085B" w:rsidP="00C17077">
            <w:pPr>
              <w:rPr>
                <w:rFonts w:ascii="Arial" w:hAnsi="Arial" w:cs="Arial"/>
                <w:color w:val="1C1E21"/>
                <w:sz w:val="24"/>
                <w:szCs w:val="24"/>
                <w:shd w:val="clear" w:color="auto" w:fill="FFFFFF"/>
                <w:lang w:val="az-Latn-AZ"/>
              </w:rPr>
            </w:pPr>
          </w:p>
        </w:tc>
        <w:tc>
          <w:tcPr>
            <w:tcW w:w="2340" w:type="dxa"/>
          </w:tcPr>
          <w:p w14:paraId="7697C922" w14:textId="77777777" w:rsidR="00CD0A79" w:rsidRPr="003F090C" w:rsidRDefault="00711226" w:rsidP="00C17077">
            <w:pPr>
              <w:rPr>
                <w:rFonts w:ascii="Arial" w:hAnsi="Arial" w:cs="Arial"/>
                <w:bCs/>
                <w:sz w:val="24"/>
                <w:szCs w:val="24"/>
                <w:lang w:val="az-Latn-AZ"/>
              </w:rPr>
            </w:pPr>
            <w:r w:rsidRPr="003F090C">
              <w:rPr>
                <w:rFonts w:ascii="Arial" w:hAnsi="Arial" w:cs="Arial"/>
                <w:bCs/>
                <w:sz w:val="24"/>
                <w:szCs w:val="24"/>
                <w:lang w:val="az-Latn-AZ"/>
              </w:rPr>
              <w:t>08 mart</w:t>
            </w:r>
            <w:r w:rsidR="00E117B2" w:rsidRPr="003F090C">
              <w:rPr>
                <w:rFonts w:ascii="Arial" w:hAnsi="Arial" w:cs="Arial"/>
                <w:bCs/>
                <w:sz w:val="24"/>
                <w:szCs w:val="24"/>
                <w:lang w:val="az-Latn-AZ"/>
              </w:rPr>
              <w:t>, BBMM</w:t>
            </w:r>
          </w:p>
        </w:tc>
        <w:tc>
          <w:tcPr>
            <w:tcW w:w="2160" w:type="dxa"/>
          </w:tcPr>
          <w:p w14:paraId="380C10D1" w14:textId="77777777" w:rsidR="00CD0A79" w:rsidRPr="003F090C" w:rsidRDefault="00711226" w:rsidP="00C17077">
            <w:pPr>
              <w:rPr>
                <w:rFonts w:ascii="Arial" w:hAnsi="Arial" w:cs="Arial"/>
                <w:bCs/>
                <w:sz w:val="24"/>
                <w:szCs w:val="24"/>
                <w:lang w:val="az-Latn-AZ"/>
              </w:rPr>
            </w:pPr>
            <w:r w:rsidRPr="003F090C">
              <w:rPr>
                <w:rFonts w:ascii="Arial" w:hAnsi="Arial" w:cs="Arial"/>
                <w:bCs/>
                <w:sz w:val="24"/>
                <w:szCs w:val="24"/>
                <w:lang w:val="az-Latn-AZ"/>
              </w:rPr>
              <w:t>Görüş</w:t>
            </w:r>
          </w:p>
        </w:tc>
      </w:tr>
      <w:tr w:rsidR="00191EDB" w:rsidRPr="003F090C" w14:paraId="7C563E05" w14:textId="77777777" w:rsidTr="00797100">
        <w:tc>
          <w:tcPr>
            <w:tcW w:w="630" w:type="dxa"/>
          </w:tcPr>
          <w:p w14:paraId="615C25D2" w14:textId="77777777" w:rsidR="00191EDB" w:rsidRPr="003F090C" w:rsidRDefault="00191EDB" w:rsidP="00C17077">
            <w:pPr>
              <w:pStyle w:val="ListParagraph"/>
              <w:numPr>
                <w:ilvl w:val="0"/>
                <w:numId w:val="15"/>
              </w:numPr>
              <w:rPr>
                <w:rFonts w:ascii="Arial" w:hAnsi="Arial" w:cs="Arial"/>
                <w:b/>
                <w:sz w:val="24"/>
                <w:szCs w:val="24"/>
                <w:lang w:val="az-Latn-AZ"/>
              </w:rPr>
            </w:pPr>
          </w:p>
        </w:tc>
        <w:tc>
          <w:tcPr>
            <w:tcW w:w="6390" w:type="dxa"/>
          </w:tcPr>
          <w:p w14:paraId="2723E6CC" w14:textId="77777777" w:rsidR="00191EDB" w:rsidRPr="003F090C" w:rsidRDefault="00C05CCB"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lang w:val="az-Latn-AZ"/>
              </w:rPr>
            </w:pPr>
            <w:r w:rsidRPr="003F090C">
              <w:rPr>
                <w:rFonts w:ascii="Arial" w:hAnsi="Arial" w:cs="Arial"/>
                <w:b w:val="0"/>
                <w:color w:val="1C1E21"/>
                <w:sz w:val="24"/>
                <w:szCs w:val="24"/>
                <w:shd w:val="clear" w:color="auto" w:fill="FFFFFF"/>
                <w:lang w:val="az-Latn-AZ"/>
              </w:rPr>
              <w:t>“Az</w:t>
            </w:r>
            <w:r w:rsidR="000E085B" w:rsidRPr="003F090C">
              <w:rPr>
                <w:rFonts w:ascii="Arial" w:hAnsi="Arial" w:cs="Arial"/>
                <w:b w:val="0"/>
                <w:color w:val="1C1E21"/>
                <w:sz w:val="24"/>
                <w:szCs w:val="24"/>
                <w:shd w:val="clear" w:color="auto" w:fill="FFFFFF"/>
                <w:lang w:val="az-Latn-AZ"/>
              </w:rPr>
              <w:t>ə</w:t>
            </w:r>
            <w:r w:rsidRPr="003F090C">
              <w:rPr>
                <w:rFonts w:ascii="Arial" w:hAnsi="Arial" w:cs="Arial"/>
                <w:b w:val="0"/>
                <w:color w:val="1C1E21"/>
                <w:sz w:val="24"/>
                <w:szCs w:val="24"/>
                <w:shd w:val="clear" w:color="auto" w:fill="FFFFFF"/>
                <w:lang w:val="az-Latn-AZ"/>
              </w:rPr>
              <w:t>rbaycan multikulturalizminin elmi-fəlsəfi və ictimai-publisistik qaynaqları” kitabının təqdimatı</w:t>
            </w:r>
          </w:p>
        </w:tc>
        <w:tc>
          <w:tcPr>
            <w:tcW w:w="3330" w:type="dxa"/>
          </w:tcPr>
          <w:p w14:paraId="2759DD1A" w14:textId="77777777" w:rsidR="00191EDB" w:rsidRPr="003F090C" w:rsidRDefault="00C05CCB"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3D8402BD" w14:textId="77777777" w:rsidR="000E085B" w:rsidRPr="003F090C" w:rsidRDefault="000E085B" w:rsidP="000E085B">
            <w:pPr>
              <w:jc w:val="left"/>
              <w:rPr>
                <w:rFonts w:ascii="Arial" w:hAnsi="Arial" w:cs="Arial"/>
                <w:sz w:val="24"/>
                <w:szCs w:val="24"/>
                <w:lang w:val="az-Latn-AZ"/>
              </w:rPr>
            </w:pPr>
          </w:p>
        </w:tc>
        <w:tc>
          <w:tcPr>
            <w:tcW w:w="2340" w:type="dxa"/>
          </w:tcPr>
          <w:p w14:paraId="0C69F3C4" w14:textId="77777777" w:rsidR="00191EDB" w:rsidRPr="003F090C" w:rsidRDefault="00C05CCB" w:rsidP="00C17077">
            <w:pPr>
              <w:rPr>
                <w:rFonts w:ascii="Arial" w:hAnsi="Arial" w:cs="Arial"/>
                <w:bCs/>
                <w:sz w:val="24"/>
                <w:szCs w:val="24"/>
                <w:lang w:val="az-Latn-AZ"/>
              </w:rPr>
            </w:pPr>
            <w:r w:rsidRPr="003F090C">
              <w:rPr>
                <w:rFonts w:ascii="Arial" w:hAnsi="Arial" w:cs="Arial"/>
                <w:bCs/>
                <w:sz w:val="24"/>
                <w:szCs w:val="24"/>
                <w:lang w:val="az-Latn-AZ"/>
              </w:rPr>
              <w:t>14 mart</w:t>
            </w:r>
          </w:p>
        </w:tc>
        <w:tc>
          <w:tcPr>
            <w:tcW w:w="2160" w:type="dxa"/>
          </w:tcPr>
          <w:p w14:paraId="57B95748" w14:textId="77777777" w:rsidR="00191EDB" w:rsidRPr="003F090C" w:rsidRDefault="00C05CCB" w:rsidP="00C17077">
            <w:pPr>
              <w:rPr>
                <w:rFonts w:ascii="Arial" w:hAnsi="Arial" w:cs="Arial"/>
                <w:bCs/>
                <w:sz w:val="24"/>
                <w:szCs w:val="24"/>
                <w:lang w:val="az-Latn-AZ"/>
              </w:rPr>
            </w:pPr>
            <w:r w:rsidRPr="003F090C">
              <w:rPr>
                <w:rFonts w:ascii="Arial" w:hAnsi="Arial" w:cs="Arial"/>
                <w:bCs/>
                <w:sz w:val="24"/>
                <w:szCs w:val="24"/>
                <w:lang w:val="az-Latn-AZ"/>
              </w:rPr>
              <w:t>Onlayn kitab təqdimatı</w:t>
            </w:r>
          </w:p>
        </w:tc>
      </w:tr>
      <w:tr w:rsidR="00241C2D" w:rsidRPr="003F090C" w14:paraId="798E843A" w14:textId="77777777" w:rsidTr="00797100">
        <w:tc>
          <w:tcPr>
            <w:tcW w:w="630" w:type="dxa"/>
          </w:tcPr>
          <w:p w14:paraId="13962FFE" w14:textId="77777777" w:rsidR="00241C2D" w:rsidRPr="003F090C" w:rsidRDefault="00241C2D" w:rsidP="00C17077">
            <w:pPr>
              <w:pStyle w:val="ListParagraph"/>
              <w:numPr>
                <w:ilvl w:val="0"/>
                <w:numId w:val="15"/>
              </w:numPr>
              <w:rPr>
                <w:rFonts w:ascii="Arial" w:hAnsi="Arial" w:cs="Arial"/>
                <w:b/>
                <w:sz w:val="24"/>
                <w:szCs w:val="24"/>
                <w:lang w:val="az-Latn-AZ"/>
              </w:rPr>
            </w:pPr>
          </w:p>
        </w:tc>
        <w:tc>
          <w:tcPr>
            <w:tcW w:w="6390" w:type="dxa"/>
          </w:tcPr>
          <w:p w14:paraId="03BBE597" w14:textId="77777777" w:rsidR="00241C2D" w:rsidRPr="003F090C" w:rsidRDefault="00241C2D"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lang w:val="az-Latn-AZ"/>
              </w:rPr>
            </w:pPr>
            <w:r w:rsidRPr="003F090C">
              <w:rPr>
                <w:rFonts w:ascii="Arial" w:hAnsi="Arial" w:cs="Arial"/>
                <w:b w:val="0"/>
                <w:color w:val="1C1E21"/>
                <w:sz w:val="24"/>
                <w:szCs w:val="24"/>
                <w:shd w:val="clear" w:color="auto" w:fill="FFFFFF"/>
                <w:lang w:val="az-Latn-AZ"/>
              </w:rPr>
              <w:t xml:space="preserve">Bakı Beynəlxalq Multikulturalizm Mərkəzinin təşkilatçılığı ilə </w:t>
            </w:r>
            <w:r w:rsidRPr="003F090C">
              <w:rPr>
                <w:rFonts w:ascii="Arial" w:hAnsi="Arial" w:cs="Arial"/>
                <w:b w:val="0"/>
                <w:bCs w:val="0"/>
                <w:color w:val="050505"/>
                <w:sz w:val="24"/>
                <w:szCs w:val="24"/>
                <w:shd w:val="clear" w:color="auto" w:fill="FFFFFF"/>
                <w:lang w:val="az-Latn-AZ"/>
              </w:rPr>
              <w:t>Azərbaycan Respublikasının Ukrayna Diasporunun nümayəndələri Pasxa gününü qeyd etmək məqsədilə Qəbələ rayonunun Nic qəsəbəsində yerləşən Alban-Udi Xristian “Cotari” kilsəsində keçiriləcək təntə</w:t>
            </w:r>
            <w:r w:rsidR="00CC3014" w:rsidRPr="003F090C">
              <w:rPr>
                <w:rFonts w:ascii="Arial" w:hAnsi="Arial" w:cs="Arial"/>
                <w:b w:val="0"/>
                <w:bCs w:val="0"/>
                <w:color w:val="050505"/>
                <w:sz w:val="24"/>
                <w:szCs w:val="24"/>
                <w:shd w:val="clear" w:color="auto" w:fill="FFFFFF"/>
                <w:lang w:val="az-Latn-AZ"/>
              </w:rPr>
              <w:t>nəli dini mərasimə səfər</w:t>
            </w:r>
          </w:p>
        </w:tc>
        <w:tc>
          <w:tcPr>
            <w:tcW w:w="3330" w:type="dxa"/>
          </w:tcPr>
          <w:p w14:paraId="5A637BD0" w14:textId="77777777" w:rsidR="00241C2D" w:rsidRPr="003F090C" w:rsidRDefault="00241C2D" w:rsidP="00241C2D">
            <w:pPr>
              <w:jc w:val="left"/>
              <w:rPr>
                <w:rFonts w:ascii="Arial" w:hAnsi="Arial" w:cs="Arial"/>
                <w:sz w:val="24"/>
                <w:szCs w:val="24"/>
                <w:lang w:val="az-Latn-AZ"/>
              </w:rPr>
            </w:pPr>
            <w:r w:rsidRPr="003F090C">
              <w:rPr>
                <w:rFonts w:ascii="Arial" w:hAnsi="Arial" w:cs="Arial"/>
                <w:sz w:val="24"/>
                <w:szCs w:val="24"/>
                <w:lang w:val="az-Latn-AZ"/>
              </w:rPr>
              <w:t>Bakı Beynəlxalq Multikulturalizm Mərkəzi, Azərbaycan Ukrayna Konqresi, Alban Udi Xristian Dini İcması</w:t>
            </w:r>
          </w:p>
          <w:p w14:paraId="3591CFFA" w14:textId="77777777" w:rsidR="00241C2D" w:rsidRPr="003F090C" w:rsidRDefault="00241C2D" w:rsidP="000E085B">
            <w:pPr>
              <w:jc w:val="left"/>
              <w:rPr>
                <w:rFonts w:ascii="Arial" w:hAnsi="Arial" w:cs="Arial"/>
                <w:sz w:val="24"/>
                <w:szCs w:val="24"/>
                <w:lang w:val="az-Latn-AZ"/>
              </w:rPr>
            </w:pPr>
          </w:p>
        </w:tc>
        <w:tc>
          <w:tcPr>
            <w:tcW w:w="2340" w:type="dxa"/>
          </w:tcPr>
          <w:p w14:paraId="35E47580" w14:textId="77777777" w:rsidR="00241C2D" w:rsidRPr="003F090C" w:rsidRDefault="00241C2D" w:rsidP="00C17077">
            <w:pPr>
              <w:rPr>
                <w:rFonts w:ascii="Arial" w:hAnsi="Arial" w:cs="Arial"/>
                <w:bCs/>
                <w:sz w:val="24"/>
                <w:szCs w:val="24"/>
                <w:lang w:val="az-Latn-AZ"/>
              </w:rPr>
            </w:pPr>
            <w:r w:rsidRPr="003F090C">
              <w:rPr>
                <w:rFonts w:ascii="Arial" w:hAnsi="Arial" w:cs="Arial"/>
                <w:bCs/>
                <w:sz w:val="24"/>
                <w:szCs w:val="24"/>
                <w:lang w:val="az-Latn-AZ"/>
              </w:rPr>
              <w:t>02 may</w:t>
            </w:r>
          </w:p>
        </w:tc>
        <w:tc>
          <w:tcPr>
            <w:tcW w:w="2160" w:type="dxa"/>
          </w:tcPr>
          <w:p w14:paraId="187C7483" w14:textId="77777777" w:rsidR="00241C2D" w:rsidRPr="003F090C" w:rsidRDefault="00241C2D" w:rsidP="00C17077">
            <w:pPr>
              <w:rPr>
                <w:rFonts w:ascii="Arial" w:hAnsi="Arial" w:cs="Arial"/>
                <w:bCs/>
                <w:sz w:val="24"/>
                <w:szCs w:val="24"/>
                <w:lang w:val="az-Latn-AZ"/>
              </w:rPr>
            </w:pPr>
            <w:r w:rsidRPr="003F090C">
              <w:rPr>
                <w:rFonts w:ascii="Arial" w:hAnsi="Arial" w:cs="Arial"/>
                <w:bCs/>
                <w:sz w:val="24"/>
                <w:szCs w:val="24"/>
                <w:lang w:val="az-Latn-AZ"/>
              </w:rPr>
              <w:t>Tədbir</w:t>
            </w:r>
          </w:p>
        </w:tc>
      </w:tr>
      <w:tr w:rsidR="00482B0C" w:rsidRPr="003F090C" w14:paraId="0AA31A9F" w14:textId="77777777" w:rsidTr="00797100">
        <w:tc>
          <w:tcPr>
            <w:tcW w:w="630" w:type="dxa"/>
          </w:tcPr>
          <w:p w14:paraId="6B739F93" w14:textId="77777777" w:rsidR="00482B0C" w:rsidRPr="003F090C" w:rsidRDefault="00482B0C" w:rsidP="00C17077">
            <w:pPr>
              <w:pStyle w:val="ListParagraph"/>
              <w:numPr>
                <w:ilvl w:val="0"/>
                <w:numId w:val="15"/>
              </w:numPr>
              <w:rPr>
                <w:rFonts w:ascii="Arial" w:hAnsi="Arial" w:cs="Arial"/>
                <w:b/>
                <w:sz w:val="24"/>
                <w:szCs w:val="24"/>
                <w:lang w:val="az-Latn-AZ"/>
              </w:rPr>
            </w:pPr>
          </w:p>
        </w:tc>
        <w:tc>
          <w:tcPr>
            <w:tcW w:w="6390" w:type="dxa"/>
          </w:tcPr>
          <w:p w14:paraId="4DBDCA01" w14:textId="77777777" w:rsidR="00482B0C" w:rsidRPr="003F090C" w:rsidRDefault="00630A13" w:rsidP="00C05CCB">
            <w:pPr>
              <w:pStyle w:val="Heading1"/>
              <w:shd w:val="clear" w:color="auto" w:fill="FFFFFF"/>
              <w:spacing w:before="0" w:beforeAutospacing="0" w:after="180" w:afterAutospacing="0"/>
              <w:outlineLvl w:val="0"/>
              <w:rPr>
                <w:rFonts w:ascii="Arial" w:hAnsi="Arial" w:cs="Arial"/>
                <w:b w:val="0"/>
                <w:color w:val="1C1E21"/>
                <w:sz w:val="24"/>
                <w:szCs w:val="24"/>
                <w:shd w:val="clear" w:color="auto" w:fill="FFFFFF"/>
                <w:lang w:val="az-Latn-AZ"/>
              </w:rPr>
            </w:pPr>
            <w:r w:rsidRPr="003F090C">
              <w:rPr>
                <w:rFonts w:ascii="Arial" w:hAnsi="Arial" w:cs="Arial"/>
                <w:b w:val="0"/>
                <w:color w:val="1C1E21"/>
                <w:sz w:val="24"/>
                <w:szCs w:val="24"/>
                <w:shd w:val="clear" w:color="auto" w:fill="FFFFFF"/>
                <w:lang w:val="az-Latn-AZ"/>
              </w:rPr>
              <w:t>Ümummilli Lider Heydər Əliyevin 98-ci ildönümünə həsr edilən esse müsabiqəsinə yekun vurulub</w:t>
            </w:r>
          </w:p>
        </w:tc>
        <w:tc>
          <w:tcPr>
            <w:tcW w:w="3330" w:type="dxa"/>
          </w:tcPr>
          <w:p w14:paraId="04FB6F18" w14:textId="77777777" w:rsidR="00482B0C" w:rsidRPr="003F090C" w:rsidRDefault="00630A13"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 BBMM Ukrayna filialı</w:t>
            </w:r>
          </w:p>
          <w:p w14:paraId="3CE1A052" w14:textId="77777777" w:rsidR="000E7776" w:rsidRPr="003F090C" w:rsidRDefault="000E7776" w:rsidP="000E085B">
            <w:pPr>
              <w:jc w:val="left"/>
              <w:rPr>
                <w:rFonts w:ascii="Arial" w:hAnsi="Arial" w:cs="Arial"/>
                <w:sz w:val="24"/>
                <w:szCs w:val="24"/>
                <w:lang w:val="az-Latn-AZ"/>
              </w:rPr>
            </w:pPr>
          </w:p>
        </w:tc>
        <w:tc>
          <w:tcPr>
            <w:tcW w:w="2340" w:type="dxa"/>
          </w:tcPr>
          <w:p w14:paraId="36D030E6" w14:textId="77777777" w:rsidR="00482B0C" w:rsidRPr="003F090C" w:rsidRDefault="003C0F29" w:rsidP="00C17077">
            <w:pPr>
              <w:rPr>
                <w:rFonts w:ascii="Arial" w:hAnsi="Arial" w:cs="Arial"/>
                <w:bCs/>
                <w:sz w:val="24"/>
                <w:szCs w:val="24"/>
                <w:lang w:val="az-Latn-AZ"/>
              </w:rPr>
            </w:pPr>
            <w:r w:rsidRPr="003F090C">
              <w:rPr>
                <w:rFonts w:ascii="Arial" w:hAnsi="Arial" w:cs="Arial"/>
                <w:bCs/>
                <w:sz w:val="24"/>
                <w:szCs w:val="24"/>
                <w:lang w:val="az-Latn-AZ"/>
              </w:rPr>
              <w:t>07 may</w:t>
            </w:r>
          </w:p>
        </w:tc>
        <w:tc>
          <w:tcPr>
            <w:tcW w:w="2160" w:type="dxa"/>
          </w:tcPr>
          <w:p w14:paraId="6BF0A97D" w14:textId="77777777" w:rsidR="00482B0C" w:rsidRPr="003F090C" w:rsidRDefault="0025468C" w:rsidP="00C17077">
            <w:pPr>
              <w:rPr>
                <w:rFonts w:ascii="Arial" w:hAnsi="Arial" w:cs="Arial"/>
                <w:bCs/>
                <w:sz w:val="24"/>
                <w:szCs w:val="24"/>
                <w:lang w:val="az-Latn-AZ"/>
              </w:rPr>
            </w:pPr>
            <w:r w:rsidRPr="003F090C">
              <w:rPr>
                <w:rFonts w:ascii="Arial" w:hAnsi="Arial" w:cs="Arial"/>
                <w:bCs/>
                <w:sz w:val="24"/>
                <w:szCs w:val="24"/>
                <w:lang w:val="az-Latn-AZ"/>
              </w:rPr>
              <w:t>Onlayn tədbirlər</w:t>
            </w:r>
          </w:p>
        </w:tc>
      </w:tr>
      <w:tr w:rsidR="00C17077" w:rsidRPr="003F090C" w14:paraId="0A13E38A" w14:textId="77777777" w:rsidTr="00797100">
        <w:tc>
          <w:tcPr>
            <w:tcW w:w="630" w:type="dxa"/>
          </w:tcPr>
          <w:p w14:paraId="2E410321" w14:textId="77777777" w:rsidR="00C17077" w:rsidRPr="003F090C" w:rsidRDefault="00C17077" w:rsidP="00C17077">
            <w:pPr>
              <w:pStyle w:val="ListParagraph"/>
              <w:numPr>
                <w:ilvl w:val="0"/>
                <w:numId w:val="15"/>
              </w:numPr>
              <w:rPr>
                <w:rFonts w:ascii="Arial" w:hAnsi="Arial" w:cs="Arial"/>
                <w:b/>
                <w:sz w:val="24"/>
                <w:szCs w:val="24"/>
                <w:lang w:val="az-Latn-AZ"/>
              </w:rPr>
            </w:pPr>
          </w:p>
        </w:tc>
        <w:tc>
          <w:tcPr>
            <w:tcW w:w="6390" w:type="dxa"/>
          </w:tcPr>
          <w:p w14:paraId="0F21D9C4" w14:textId="77777777" w:rsidR="00C17077" w:rsidRPr="003F090C" w:rsidRDefault="00C17077" w:rsidP="00C17077">
            <w:pPr>
              <w:rPr>
                <w:rFonts w:ascii="Arial" w:eastAsia="Times New Roman" w:hAnsi="Arial" w:cs="Arial"/>
                <w:color w:val="000000"/>
                <w:sz w:val="24"/>
                <w:szCs w:val="24"/>
                <w:lang w:val="az-Latn-AZ"/>
              </w:rPr>
            </w:pPr>
            <w:r w:rsidRPr="003F090C">
              <w:rPr>
                <w:rFonts w:ascii="Arial" w:eastAsia="Times New Roman" w:hAnsi="Arial" w:cs="Arial"/>
                <w:color w:val="000000"/>
                <w:sz w:val="24"/>
                <w:szCs w:val="24"/>
                <w:lang w:val="az-Latn-AZ"/>
              </w:rPr>
              <w:t>Ulu Öndər Heydər Əliyevin anadan olmasının 9</w:t>
            </w:r>
            <w:r w:rsidR="000E085B" w:rsidRPr="003F090C">
              <w:rPr>
                <w:rFonts w:ascii="Arial" w:eastAsia="Times New Roman" w:hAnsi="Arial" w:cs="Arial"/>
                <w:color w:val="000000"/>
                <w:sz w:val="24"/>
                <w:szCs w:val="24"/>
                <w:lang w:val="az-Latn-AZ"/>
              </w:rPr>
              <w:t>8</w:t>
            </w:r>
            <w:r w:rsidRPr="003F090C">
              <w:rPr>
                <w:rFonts w:ascii="Arial" w:eastAsia="Times New Roman" w:hAnsi="Arial" w:cs="Arial"/>
                <w:color w:val="000000"/>
                <w:sz w:val="24"/>
                <w:szCs w:val="24"/>
                <w:lang w:val="az-Latn-AZ"/>
              </w:rPr>
              <w:t>-c</w:t>
            </w:r>
            <w:r w:rsidR="000E085B" w:rsidRPr="003F090C">
              <w:rPr>
                <w:rFonts w:ascii="Arial" w:eastAsia="Times New Roman" w:hAnsi="Arial" w:cs="Arial"/>
                <w:color w:val="000000"/>
                <w:sz w:val="24"/>
                <w:szCs w:val="24"/>
                <w:lang w:val="az-Latn-AZ"/>
              </w:rPr>
              <w:t>i</w:t>
            </w:r>
            <w:r w:rsidRPr="003F090C">
              <w:rPr>
                <w:rFonts w:ascii="Arial" w:eastAsia="Times New Roman" w:hAnsi="Arial" w:cs="Arial"/>
                <w:color w:val="000000"/>
                <w:sz w:val="24"/>
                <w:szCs w:val="24"/>
                <w:lang w:val="az-Latn-AZ"/>
              </w:rPr>
              <w:t xml:space="preserve"> ildönümü münasibətilə </w:t>
            </w:r>
            <w:r w:rsidR="001A68F0" w:rsidRPr="003F090C">
              <w:rPr>
                <w:rFonts w:ascii="Arial" w:eastAsia="Times New Roman" w:hAnsi="Arial" w:cs="Arial"/>
                <w:color w:val="000000"/>
                <w:sz w:val="24"/>
                <w:szCs w:val="24"/>
                <w:lang w:val="az-Latn-AZ"/>
              </w:rPr>
              <w:t>onlayn konfrns</w:t>
            </w:r>
          </w:p>
          <w:p w14:paraId="20ABE057" w14:textId="77777777" w:rsidR="000E085B" w:rsidRPr="003F090C" w:rsidRDefault="000E085B" w:rsidP="00C17077">
            <w:pPr>
              <w:rPr>
                <w:rFonts w:ascii="Arial" w:hAnsi="Arial" w:cs="Arial"/>
                <w:sz w:val="24"/>
                <w:szCs w:val="24"/>
                <w:lang w:val="az-Latn-AZ"/>
              </w:rPr>
            </w:pPr>
          </w:p>
        </w:tc>
        <w:tc>
          <w:tcPr>
            <w:tcW w:w="3330" w:type="dxa"/>
          </w:tcPr>
          <w:p w14:paraId="7CCA1C8E" w14:textId="77777777" w:rsidR="00C17077" w:rsidRPr="003F090C" w:rsidRDefault="00C17077" w:rsidP="000E085B">
            <w:pPr>
              <w:jc w:val="left"/>
              <w:rPr>
                <w:rFonts w:ascii="Arial" w:hAnsi="Arial" w:cs="Arial"/>
                <w:sz w:val="24"/>
                <w:szCs w:val="24"/>
                <w:shd w:val="clear" w:color="auto" w:fill="FFFFFF"/>
                <w:lang w:val="az-Latn-AZ"/>
              </w:rPr>
            </w:pPr>
            <w:r w:rsidRPr="003F090C">
              <w:rPr>
                <w:rFonts w:ascii="Arial" w:hAnsi="Arial" w:cs="Arial"/>
                <w:sz w:val="24"/>
                <w:szCs w:val="24"/>
                <w:lang w:val="az-Latn-AZ"/>
              </w:rPr>
              <w:t xml:space="preserve">Bakı Beynəlxalq Multikulturalizm Mərkəzi </w:t>
            </w:r>
          </w:p>
        </w:tc>
        <w:tc>
          <w:tcPr>
            <w:tcW w:w="2340" w:type="dxa"/>
          </w:tcPr>
          <w:p w14:paraId="70B66134" w14:textId="77777777" w:rsidR="00C17077" w:rsidRPr="003F090C" w:rsidRDefault="003C0F29" w:rsidP="00C17077">
            <w:pPr>
              <w:rPr>
                <w:rFonts w:ascii="Arial" w:hAnsi="Arial" w:cs="Arial"/>
                <w:sz w:val="24"/>
                <w:szCs w:val="24"/>
                <w:lang w:val="az-Latn-AZ"/>
              </w:rPr>
            </w:pPr>
            <w:r w:rsidRPr="003F090C">
              <w:rPr>
                <w:rFonts w:ascii="Arial" w:hAnsi="Arial" w:cs="Arial"/>
                <w:sz w:val="24"/>
                <w:szCs w:val="24"/>
                <w:lang w:val="az-Latn-AZ"/>
              </w:rPr>
              <w:t xml:space="preserve">07 </w:t>
            </w:r>
            <w:r w:rsidR="00863D35" w:rsidRPr="003F090C">
              <w:rPr>
                <w:rFonts w:ascii="Arial" w:hAnsi="Arial" w:cs="Arial"/>
                <w:sz w:val="24"/>
                <w:szCs w:val="24"/>
                <w:lang w:val="az-Latn-AZ"/>
              </w:rPr>
              <w:t>m</w:t>
            </w:r>
            <w:r w:rsidR="00C17077" w:rsidRPr="003F090C">
              <w:rPr>
                <w:rFonts w:ascii="Arial" w:hAnsi="Arial" w:cs="Arial"/>
                <w:sz w:val="24"/>
                <w:szCs w:val="24"/>
                <w:lang w:val="az-Latn-AZ"/>
              </w:rPr>
              <w:t>ay</w:t>
            </w:r>
          </w:p>
        </w:tc>
        <w:tc>
          <w:tcPr>
            <w:tcW w:w="2160" w:type="dxa"/>
          </w:tcPr>
          <w:p w14:paraId="1FBBFE34" w14:textId="77777777" w:rsidR="00C17077" w:rsidRPr="003F090C" w:rsidRDefault="00C17077" w:rsidP="00C17077">
            <w:pPr>
              <w:rPr>
                <w:rFonts w:ascii="Arial" w:hAnsi="Arial" w:cs="Arial"/>
                <w:sz w:val="24"/>
                <w:szCs w:val="24"/>
                <w:lang w:val="az-Latn-AZ"/>
              </w:rPr>
            </w:pPr>
            <w:r w:rsidRPr="003F090C">
              <w:rPr>
                <w:rFonts w:ascii="Arial" w:hAnsi="Arial" w:cs="Arial"/>
                <w:sz w:val="24"/>
                <w:szCs w:val="24"/>
                <w:lang w:val="az-Latn-AZ"/>
              </w:rPr>
              <w:t>Onlayn tədbirlər</w:t>
            </w:r>
          </w:p>
        </w:tc>
      </w:tr>
      <w:tr w:rsidR="003C5A2C" w:rsidRPr="003F090C" w14:paraId="7DA14B20" w14:textId="77777777" w:rsidTr="00797100">
        <w:tc>
          <w:tcPr>
            <w:tcW w:w="630" w:type="dxa"/>
          </w:tcPr>
          <w:p w14:paraId="380CE606" w14:textId="77777777" w:rsidR="003C5A2C" w:rsidRPr="003F090C" w:rsidRDefault="003C5A2C" w:rsidP="00C17077">
            <w:pPr>
              <w:pStyle w:val="ListParagraph"/>
              <w:numPr>
                <w:ilvl w:val="0"/>
                <w:numId w:val="15"/>
              </w:numPr>
              <w:rPr>
                <w:rFonts w:ascii="Arial" w:hAnsi="Arial" w:cs="Arial"/>
                <w:b/>
                <w:sz w:val="24"/>
                <w:szCs w:val="24"/>
                <w:lang w:val="az-Latn-AZ"/>
              </w:rPr>
            </w:pPr>
          </w:p>
        </w:tc>
        <w:tc>
          <w:tcPr>
            <w:tcW w:w="6390" w:type="dxa"/>
          </w:tcPr>
          <w:p w14:paraId="61E13331" w14:textId="77777777" w:rsidR="003C5A2C" w:rsidRPr="003F090C" w:rsidRDefault="003C5A2C" w:rsidP="00C17077">
            <w:pPr>
              <w:rPr>
                <w:rFonts w:ascii="Arial" w:eastAsia="Times New Roman" w:hAnsi="Arial" w:cs="Arial"/>
                <w:color w:val="000000"/>
                <w:sz w:val="24"/>
                <w:szCs w:val="24"/>
                <w:lang w:val="az-Latn-AZ"/>
              </w:rPr>
            </w:pPr>
            <w:r w:rsidRPr="003F090C">
              <w:rPr>
                <w:rFonts w:ascii="Arial" w:eastAsia="Times New Roman" w:hAnsi="Arial" w:cs="Arial"/>
                <w:color w:val="000000"/>
                <w:sz w:val="24"/>
                <w:szCs w:val="24"/>
                <w:lang w:val="az-Latn-AZ"/>
              </w:rPr>
              <w:t>Almaniyada nəşr olunan “Post” qəzetinin nümayəndə heyəti ilə görüş</w:t>
            </w:r>
          </w:p>
          <w:p w14:paraId="1775D5CA" w14:textId="77777777" w:rsidR="003C5A2C" w:rsidRPr="003F090C" w:rsidRDefault="003C5A2C" w:rsidP="00C17077">
            <w:pPr>
              <w:rPr>
                <w:rFonts w:ascii="Arial" w:eastAsia="Times New Roman" w:hAnsi="Arial" w:cs="Arial"/>
                <w:color w:val="000000"/>
                <w:sz w:val="24"/>
                <w:szCs w:val="24"/>
                <w:lang w:val="az-Latn-AZ"/>
              </w:rPr>
            </w:pPr>
          </w:p>
        </w:tc>
        <w:tc>
          <w:tcPr>
            <w:tcW w:w="3330" w:type="dxa"/>
          </w:tcPr>
          <w:p w14:paraId="1E976AF2" w14:textId="77777777" w:rsidR="003C5A2C" w:rsidRPr="003F090C" w:rsidRDefault="003C5A2C"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31EE811C" w14:textId="77777777" w:rsidR="003C5A2C" w:rsidRPr="003F090C" w:rsidRDefault="003C5A2C" w:rsidP="00C17077">
            <w:pPr>
              <w:rPr>
                <w:rFonts w:ascii="Arial" w:hAnsi="Arial" w:cs="Arial"/>
                <w:sz w:val="24"/>
                <w:szCs w:val="24"/>
                <w:lang w:val="az-Latn-AZ"/>
              </w:rPr>
            </w:pPr>
            <w:r w:rsidRPr="003F090C">
              <w:rPr>
                <w:rFonts w:ascii="Arial" w:hAnsi="Arial" w:cs="Arial"/>
                <w:sz w:val="24"/>
                <w:szCs w:val="24"/>
                <w:lang w:val="az-Latn-AZ"/>
              </w:rPr>
              <w:t>18 iyun</w:t>
            </w:r>
          </w:p>
        </w:tc>
        <w:tc>
          <w:tcPr>
            <w:tcW w:w="2160" w:type="dxa"/>
          </w:tcPr>
          <w:p w14:paraId="25DBD5AE" w14:textId="77777777" w:rsidR="003C5A2C" w:rsidRPr="003F090C" w:rsidRDefault="003C5A2C" w:rsidP="00C17077">
            <w:pPr>
              <w:rPr>
                <w:rFonts w:ascii="Arial" w:hAnsi="Arial" w:cs="Arial"/>
                <w:sz w:val="24"/>
                <w:szCs w:val="24"/>
                <w:lang w:val="az-Latn-AZ"/>
              </w:rPr>
            </w:pPr>
            <w:r w:rsidRPr="003F090C">
              <w:rPr>
                <w:rFonts w:ascii="Arial" w:hAnsi="Arial" w:cs="Arial"/>
                <w:sz w:val="24"/>
                <w:szCs w:val="24"/>
                <w:lang w:val="az-Latn-AZ"/>
              </w:rPr>
              <w:t>Görüş</w:t>
            </w:r>
          </w:p>
        </w:tc>
      </w:tr>
      <w:tr w:rsidR="009F0374" w:rsidRPr="003F090C" w14:paraId="63C49961" w14:textId="77777777" w:rsidTr="00797100">
        <w:tc>
          <w:tcPr>
            <w:tcW w:w="630" w:type="dxa"/>
          </w:tcPr>
          <w:p w14:paraId="2FCBFF71" w14:textId="77777777" w:rsidR="009F0374" w:rsidRPr="003F090C" w:rsidRDefault="009F0374" w:rsidP="009F0374">
            <w:pPr>
              <w:pStyle w:val="ListParagraph"/>
              <w:numPr>
                <w:ilvl w:val="0"/>
                <w:numId w:val="15"/>
              </w:numPr>
              <w:rPr>
                <w:rFonts w:ascii="Arial" w:hAnsi="Arial" w:cs="Arial"/>
                <w:b/>
                <w:sz w:val="24"/>
                <w:szCs w:val="24"/>
                <w:lang w:val="az-Latn-AZ"/>
              </w:rPr>
            </w:pPr>
          </w:p>
        </w:tc>
        <w:tc>
          <w:tcPr>
            <w:tcW w:w="6390" w:type="dxa"/>
          </w:tcPr>
          <w:p w14:paraId="40134C6C" w14:textId="77777777" w:rsidR="009F0374" w:rsidRPr="003F090C" w:rsidRDefault="009F0374" w:rsidP="009F0374">
            <w:pPr>
              <w:rPr>
                <w:rFonts w:ascii="Arial" w:hAnsi="Arial" w:cs="Arial"/>
                <w:color w:val="1C1E21"/>
                <w:sz w:val="24"/>
                <w:szCs w:val="24"/>
                <w:lang w:val="az-Latn-AZ"/>
              </w:rPr>
            </w:pPr>
            <w:r w:rsidRPr="003F090C">
              <w:rPr>
                <w:rFonts w:ascii="Arial" w:hAnsi="Arial" w:cs="Arial"/>
                <w:color w:val="1C1E21"/>
                <w:sz w:val="24"/>
                <w:szCs w:val="24"/>
                <w:lang w:val="az-Latn-AZ"/>
              </w:rPr>
              <w:t>Nərimanov rayonunda yerləşən 47 saylı orta məktəbin bir qrup yuxarı sinif şagirdi ilə görüş</w:t>
            </w:r>
          </w:p>
          <w:p w14:paraId="3F6791D1" w14:textId="77777777" w:rsidR="000E085B" w:rsidRPr="003F090C" w:rsidRDefault="000E085B" w:rsidP="009F0374">
            <w:pPr>
              <w:rPr>
                <w:rFonts w:ascii="Arial" w:hAnsi="Arial" w:cs="Arial"/>
                <w:color w:val="1C1E21"/>
                <w:sz w:val="24"/>
                <w:szCs w:val="24"/>
                <w:lang w:val="az-Latn-AZ"/>
              </w:rPr>
            </w:pPr>
          </w:p>
        </w:tc>
        <w:tc>
          <w:tcPr>
            <w:tcW w:w="3330" w:type="dxa"/>
          </w:tcPr>
          <w:p w14:paraId="0351DCD1" w14:textId="77777777" w:rsidR="009F0374" w:rsidRPr="003F090C" w:rsidRDefault="009F0374" w:rsidP="000E085B">
            <w:pPr>
              <w:jc w:val="left"/>
              <w:rPr>
                <w:rFonts w:ascii="Arial" w:hAnsi="Arial" w:cs="Arial"/>
                <w:sz w:val="24"/>
                <w:szCs w:val="24"/>
                <w:lang w:val="az-Latn-AZ"/>
              </w:rPr>
            </w:pPr>
            <w:r w:rsidRPr="003F090C">
              <w:rPr>
                <w:rFonts w:ascii="Arial" w:hAnsi="Arial" w:cs="Arial"/>
                <w:sz w:val="24"/>
                <w:szCs w:val="24"/>
                <w:lang w:val="az-Latn-AZ"/>
              </w:rPr>
              <w:t xml:space="preserve">Bakı Beynəlxalq Multikulturalizm Mərkəzi </w:t>
            </w:r>
          </w:p>
        </w:tc>
        <w:tc>
          <w:tcPr>
            <w:tcW w:w="2340" w:type="dxa"/>
          </w:tcPr>
          <w:p w14:paraId="7690E1E3" w14:textId="77777777" w:rsidR="009F0374" w:rsidRPr="003F090C" w:rsidRDefault="009F0374" w:rsidP="009F0374">
            <w:pPr>
              <w:rPr>
                <w:rFonts w:ascii="Arial" w:hAnsi="Arial" w:cs="Arial"/>
                <w:sz w:val="24"/>
                <w:szCs w:val="24"/>
                <w:lang w:val="az-Latn-AZ"/>
              </w:rPr>
            </w:pPr>
            <w:r w:rsidRPr="003F090C">
              <w:rPr>
                <w:rFonts w:ascii="Arial" w:hAnsi="Arial" w:cs="Arial"/>
                <w:sz w:val="24"/>
                <w:szCs w:val="24"/>
                <w:lang w:val="az-Latn-AZ"/>
              </w:rPr>
              <w:t>29 iyun</w:t>
            </w:r>
            <w:r w:rsidR="00E117B2" w:rsidRPr="003F090C">
              <w:rPr>
                <w:rFonts w:ascii="Arial" w:hAnsi="Arial" w:cs="Arial"/>
                <w:sz w:val="24"/>
                <w:szCs w:val="24"/>
                <w:lang w:val="az-Latn-AZ"/>
              </w:rPr>
              <w:t>, BBMM</w:t>
            </w:r>
          </w:p>
        </w:tc>
        <w:tc>
          <w:tcPr>
            <w:tcW w:w="2160" w:type="dxa"/>
          </w:tcPr>
          <w:p w14:paraId="2F36C8DD" w14:textId="77777777" w:rsidR="009F0374" w:rsidRPr="003F090C" w:rsidRDefault="009F0374" w:rsidP="009F0374">
            <w:pPr>
              <w:rPr>
                <w:rFonts w:ascii="Arial" w:hAnsi="Arial" w:cs="Arial"/>
                <w:sz w:val="24"/>
                <w:szCs w:val="24"/>
                <w:lang w:val="az-Latn-AZ"/>
              </w:rPr>
            </w:pPr>
            <w:r w:rsidRPr="003F090C">
              <w:rPr>
                <w:rFonts w:ascii="Arial" w:hAnsi="Arial" w:cs="Arial"/>
                <w:sz w:val="24"/>
                <w:szCs w:val="24"/>
                <w:lang w:val="az-Latn-AZ"/>
              </w:rPr>
              <w:t>Görüş</w:t>
            </w:r>
          </w:p>
        </w:tc>
      </w:tr>
      <w:tr w:rsidR="00012310" w:rsidRPr="003F090C" w14:paraId="0E45AEC0" w14:textId="77777777" w:rsidTr="00797100">
        <w:tc>
          <w:tcPr>
            <w:tcW w:w="630" w:type="dxa"/>
          </w:tcPr>
          <w:p w14:paraId="083D08F1" w14:textId="77777777" w:rsidR="00012310" w:rsidRPr="003F090C" w:rsidRDefault="00012310" w:rsidP="009F0374">
            <w:pPr>
              <w:pStyle w:val="ListParagraph"/>
              <w:numPr>
                <w:ilvl w:val="0"/>
                <w:numId w:val="15"/>
              </w:numPr>
              <w:rPr>
                <w:rFonts w:ascii="Arial" w:hAnsi="Arial" w:cs="Arial"/>
                <w:b/>
                <w:sz w:val="24"/>
                <w:szCs w:val="24"/>
                <w:lang w:val="az-Latn-AZ"/>
              </w:rPr>
            </w:pPr>
          </w:p>
        </w:tc>
        <w:tc>
          <w:tcPr>
            <w:tcW w:w="6390" w:type="dxa"/>
          </w:tcPr>
          <w:p w14:paraId="288CABD7" w14:textId="77777777" w:rsidR="00012310" w:rsidRPr="003F090C" w:rsidRDefault="00672088" w:rsidP="00672088">
            <w:pPr>
              <w:rPr>
                <w:rFonts w:ascii="Arial" w:hAnsi="Arial" w:cs="Arial"/>
                <w:color w:val="1C1E21"/>
                <w:sz w:val="24"/>
                <w:szCs w:val="24"/>
                <w:lang w:val="az-Latn-AZ"/>
              </w:rPr>
            </w:pPr>
            <w:r w:rsidRPr="003F090C">
              <w:rPr>
                <w:rFonts w:ascii="Arial" w:hAnsi="Arial" w:cs="Arial"/>
                <w:color w:val="1C1E21"/>
                <w:sz w:val="24"/>
                <w:szCs w:val="24"/>
                <w:lang w:val="az-Latn-AZ"/>
              </w:rPr>
              <w:t>Ukraynanın Müstəqillik Gününün 30-cu ildönümü münasibətilə Azərbaycan</w:t>
            </w:r>
            <w:r w:rsidR="000E085B" w:rsidRPr="003F090C">
              <w:rPr>
                <w:rFonts w:ascii="Arial" w:hAnsi="Arial" w:cs="Arial"/>
                <w:color w:val="1C1E21"/>
                <w:sz w:val="24"/>
                <w:szCs w:val="24"/>
                <w:lang w:val="az-Latn-AZ"/>
              </w:rPr>
              <w:t>da</w:t>
            </w:r>
            <w:r w:rsidRPr="003F090C">
              <w:rPr>
                <w:rFonts w:ascii="Arial" w:hAnsi="Arial" w:cs="Arial"/>
                <w:color w:val="1C1E21"/>
                <w:sz w:val="24"/>
                <w:szCs w:val="24"/>
                <w:lang w:val="az-Latn-AZ"/>
              </w:rPr>
              <w:t xml:space="preserve"> </w:t>
            </w:r>
            <w:r w:rsidR="000E085B" w:rsidRPr="003F090C">
              <w:rPr>
                <w:rFonts w:ascii="Arial" w:hAnsi="Arial" w:cs="Arial"/>
                <w:color w:val="1C1E21"/>
                <w:sz w:val="24"/>
                <w:szCs w:val="24"/>
                <w:lang w:val="az-Latn-AZ"/>
              </w:rPr>
              <w:t xml:space="preserve">Ukrayna icması </w:t>
            </w:r>
            <w:r w:rsidRPr="003F090C">
              <w:rPr>
                <w:rFonts w:ascii="Arial" w:hAnsi="Arial" w:cs="Arial"/>
                <w:color w:val="1C1E21"/>
                <w:sz w:val="24"/>
                <w:szCs w:val="24"/>
                <w:lang w:val="az-Latn-AZ"/>
              </w:rPr>
              <w:t>ilə birlikdə təntənəli tə</w:t>
            </w:r>
            <w:r w:rsidR="008E3FAC" w:rsidRPr="003F090C">
              <w:rPr>
                <w:rFonts w:ascii="Arial" w:hAnsi="Arial" w:cs="Arial"/>
                <w:color w:val="1C1E21"/>
                <w:sz w:val="24"/>
                <w:szCs w:val="24"/>
                <w:lang w:val="az-Latn-AZ"/>
              </w:rPr>
              <w:t>dbir</w:t>
            </w:r>
          </w:p>
        </w:tc>
        <w:tc>
          <w:tcPr>
            <w:tcW w:w="3330" w:type="dxa"/>
          </w:tcPr>
          <w:p w14:paraId="37A929FA" w14:textId="77777777" w:rsidR="00012310" w:rsidRPr="003F090C" w:rsidRDefault="00672088"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6FBC319C" w14:textId="77777777" w:rsidR="00672088" w:rsidRPr="003F090C" w:rsidRDefault="000E085B" w:rsidP="000E085B">
            <w:pPr>
              <w:jc w:val="left"/>
              <w:rPr>
                <w:rFonts w:ascii="Arial" w:hAnsi="Arial" w:cs="Arial"/>
                <w:sz w:val="24"/>
                <w:szCs w:val="24"/>
                <w:lang w:val="az-Latn-AZ"/>
              </w:rPr>
            </w:pPr>
            <w:r w:rsidRPr="003F090C">
              <w:rPr>
                <w:rFonts w:ascii="Arial" w:hAnsi="Arial" w:cs="Arial"/>
                <w:sz w:val="24"/>
                <w:szCs w:val="24"/>
                <w:lang w:val="az-Latn-AZ"/>
              </w:rPr>
              <w:t xml:space="preserve">Azərbaycan </w:t>
            </w:r>
            <w:r w:rsidR="00672088" w:rsidRPr="003F090C">
              <w:rPr>
                <w:rFonts w:ascii="Arial" w:hAnsi="Arial" w:cs="Arial"/>
                <w:sz w:val="24"/>
                <w:szCs w:val="24"/>
                <w:lang w:val="az-Latn-AZ"/>
              </w:rPr>
              <w:t>Ukrayna Konqresi</w:t>
            </w:r>
          </w:p>
          <w:p w14:paraId="21C82D0D" w14:textId="77777777" w:rsidR="000E085B" w:rsidRPr="003F090C" w:rsidRDefault="000E085B" w:rsidP="000E085B">
            <w:pPr>
              <w:jc w:val="left"/>
              <w:rPr>
                <w:rFonts w:ascii="Arial" w:hAnsi="Arial" w:cs="Arial"/>
                <w:sz w:val="24"/>
                <w:szCs w:val="24"/>
                <w:lang w:val="az-Latn-AZ"/>
              </w:rPr>
            </w:pPr>
          </w:p>
        </w:tc>
        <w:tc>
          <w:tcPr>
            <w:tcW w:w="2340" w:type="dxa"/>
          </w:tcPr>
          <w:p w14:paraId="17751D79" w14:textId="77777777" w:rsidR="00012310" w:rsidRPr="003F090C" w:rsidRDefault="00672088" w:rsidP="009F0374">
            <w:pPr>
              <w:rPr>
                <w:rFonts w:ascii="Arial" w:hAnsi="Arial" w:cs="Arial"/>
                <w:sz w:val="24"/>
                <w:szCs w:val="24"/>
                <w:lang w:val="az-Latn-AZ"/>
              </w:rPr>
            </w:pPr>
            <w:r w:rsidRPr="003F090C">
              <w:rPr>
                <w:rFonts w:ascii="Arial" w:hAnsi="Arial" w:cs="Arial"/>
                <w:sz w:val="24"/>
                <w:szCs w:val="24"/>
                <w:lang w:val="az-Latn-AZ"/>
              </w:rPr>
              <w:t>25 avqust</w:t>
            </w:r>
            <w:r w:rsidR="00E117B2" w:rsidRPr="003F090C">
              <w:rPr>
                <w:rFonts w:ascii="Arial" w:hAnsi="Arial" w:cs="Arial"/>
                <w:sz w:val="24"/>
                <w:szCs w:val="24"/>
                <w:lang w:val="az-Latn-AZ"/>
              </w:rPr>
              <w:t>, BBMM</w:t>
            </w:r>
          </w:p>
        </w:tc>
        <w:tc>
          <w:tcPr>
            <w:tcW w:w="2160" w:type="dxa"/>
          </w:tcPr>
          <w:p w14:paraId="02F864F5" w14:textId="77777777" w:rsidR="00012310" w:rsidRPr="003F090C" w:rsidRDefault="008E3FAC" w:rsidP="009F0374">
            <w:pPr>
              <w:rPr>
                <w:rFonts w:ascii="Arial" w:hAnsi="Arial" w:cs="Arial"/>
                <w:sz w:val="24"/>
                <w:szCs w:val="24"/>
                <w:lang w:val="az-Latn-AZ"/>
              </w:rPr>
            </w:pPr>
            <w:r w:rsidRPr="003F090C">
              <w:rPr>
                <w:rFonts w:ascii="Arial" w:hAnsi="Arial" w:cs="Arial"/>
                <w:sz w:val="24"/>
                <w:szCs w:val="24"/>
                <w:lang w:val="az-Latn-AZ"/>
              </w:rPr>
              <w:t>Dəyirmi masa</w:t>
            </w:r>
          </w:p>
        </w:tc>
      </w:tr>
      <w:tr w:rsidR="00797100" w:rsidRPr="003F090C" w14:paraId="3BB724EC" w14:textId="77777777" w:rsidTr="00797100">
        <w:tc>
          <w:tcPr>
            <w:tcW w:w="630" w:type="dxa"/>
          </w:tcPr>
          <w:p w14:paraId="224DA185" w14:textId="77777777" w:rsidR="00797100" w:rsidRPr="003F090C" w:rsidRDefault="00797100" w:rsidP="009F0374">
            <w:pPr>
              <w:pStyle w:val="ListParagraph"/>
              <w:numPr>
                <w:ilvl w:val="0"/>
                <w:numId w:val="15"/>
              </w:numPr>
              <w:rPr>
                <w:rFonts w:ascii="Arial" w:hAnsi="Arial" w:cs="Arial"/>
                <w:b/>
                <w:sz w:val="24"/>
                <w:szCs w:val="24"/>
                <w:lang w:val="az-Latn-AZ"/>
              </w:rPr>
            </w:pPr>
          </w:p>
        </w:tc>
        <w:tc>
          <w:tcPr>
            <w:tcW w:w="6390" w:type="dxa"/>
          </w:tcPr>
          <w:p w14:paraId="173A246A" w14:textId="77777777" w:rsidR="00797100" w:rsidRPr="003F090C" w:rsidRDefault="00797100" w:rsidP="00672088">
            <w:pPr>
              <w:rPr>
                <w:rFonts w:ascii="Arial" w:hAnsi="Arial" w:cs="Arial"/>
                <w:color w:val="050505"/>
                <w:sz w:val="24"/>
                <w:szCs w:val="24"/>
                <w:shd w:val="clear" w:color="auto" w:fill="FFFFFF"/>
                <w:lang w:val="az-Latn-AZ"/>
              </w:rPr>
            </w:pPr>
            <w:r w:rsidRPr="003F090C">
              <w:rPr>
                <w:rFonts w:ascii="Arial" w:hAnsi="Arial" w:cs="Arial"/>
                <w:color w:val="050505"/>
                <w:sz w:val="24"/>
                <w:szCs w:val="24"/>
                <w:shd w:val="clear" w:color="auto" w:fill="FFFFFF"/>
                <w:lang w:val="az-Latn-AZ"/>
              </w:rPr>
              <w:t>Cenevrə Universitetinin İdarəetmə, Din və Dəyərlər Mərkəzinin qurucusu, Cenevrə Mənəvi Müraciət Dərnəyinin sədr müavini Ventzeslav Sabevlə görüş</w:t>
            </w:r>
          </w:p>
          <w:p w14:paraId="2C93B9B8" w14:textId="77777777" w:rsidR="00797100" w:rsidRPr="003F090C" w:rsidRDefault="00797100" w:rsidP="00672088">
            <w:pPr>
              <w:rPr>
                <w:rFonts w:ascii="Arial" w:hAnsi="Arial" w:cs="Arial"/>
                <w:color w:val="1C1E21"/>
                <w:sz w:val="24"/>
                <w:szCs w:val="24"/>
                <w:lang w:val="az-Latn-AZ"/>
              </w:rPr>
            </w:pPr>
          </w:p>
        </w:tc>
        <w:tc>
          <w:tcPr>
            <w:tcW w:w="3330" w:type="dxa"/>
          </w:tcPr>
          <w:p w14:paraId="3A489F10" w14:textId="77777777" w:rsidR="00797100" w:rsidRPr="003F090C" w:rsidRDefault="00797100"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0F0AECC7" w14:textId="77777777" w:rsidR="00797100" w:rsidRPr="003F090C" w:rsidRDefault="00797100" w:rsidP="00797100">
            <w:pPr>
              <w:jc w:val="left"/>
              <w:rPr>
                <w:rFonts w:ascii="Arial" w:hAnsi="Arial" w:cs="Arial"/>
                <w:sz w:val="24"/>
                <w:szCs w:val="24"/>
                <w:lang w:val="az-Latn-AZ"/>
              </w:rPr>
            </w:pPr>
            <w:r w:rsidRPr="003F090C">
              <w:rPr>
                <w:rFonts w:ascii="Arial" w:hAnsi="Arial" w:cs="Arial"/>
                <w:sz w:val="24"/>
                <w:szCs w:val="24"/>
                <w:lang w:val="az-Latn-AZ"/>
              </w:rPr>
              <w:t>17 sentyabr, BBMM</w:t>
            </w:r>
          </w:p>
        </w:tc>
        <w:tc>
          <w:tcPr>
            <w:tcW w:w="2160" w:type="dxa"/>
          </w:tcPr>
          <w:p w14:paraId="312A381B" w14:textId="77777777" w:rsidR="00797100" w:rsidRPr="003F090C" w:rsidRDefault="00797100" w:rsidP="009F0374">
            <w:pPr>
              <w:rPr>
                <w:rFonts w:ascii="Arial" w:hAnsi="Arial" w:cs="Arial"/>
                <w:sz w:val="24"/>
                <w:szCs w:val="24"/>
                <w:lang w:val="az-Latn-AZ"/>
              </w:rPr>
            </w:pPr>
            <w:r w:rsidRPr="003F090C">
              <w:rPr>
                <w:rFonts w:ascii="Arial" w:hAnsi="Arial" w:cs="Arial"/>
                <w:sz w:val="24"/>
                <w:szCs w:val="24"/>
                <w:lang w:val="az-Latn-AZ"/>
              </w:rPr>
              <w:t>Görüş</w:t>
            </w:r>
          </w:p>
        </w:tc>
      </w:tr>
      <w:tr w:rsidR="008E3FAC" w:rsidRPr="003F090C" w14:paraId="7B924BEF" w14:textId="77777777" w:rsidTr="00797100">
        <w:tc>
          <w:tcPr>
            <w:tcW w:w="630" w:type="dxa"/>
          </w:tcPr>
          <w:p w14:paraId="7C1045A7" w14:textId="77777777" w:rsidR="008E3FAC" w:rsidRPr="003F090C" w:rsidRDefault="008E3FAC" w:rsidP="009F0374">
            <w:pPr>
              <w:pStyle w:val="ListParagraph"/>
              <w:numPr>
                <w:ilvl w:val="0"/>
                <w:numId w:val="15"/>
              </w:numPr>
              <w:rPr>
                <w:rFonts w:ascii="Arial" w:hAnsi="Arial" w:cs="Arial"/>
                <w:b/>
                <w:sz w:val="24"/>
                <w:szCs w:val="24"/>
                <w:lang w:val="az-Latn-AZ"/>
              </w:rPr>
            </w:pPr>
          </w:p>
        </w:tc>
        <w:tc>
          <w:tcPr>
            <w:tcW w:w="6390" w:type="dxa"/>
          </w:tcPr>
          <w:p w14:paraId="174D024B" w14:textId="77777777" w:rsidR="008E3FAC" w:rsidRPr="003F090C" w:rsidRDefault="000E085B" w:rsidP="009F0374">
            <w:pPr>
              <w:rPr>
                <w:rFonts w:ascii="Arial" w:hAnsi="Arial" w:cs="Arial"/>
                <w:color w:val="1C1E21"/>
                <w:sz w:val="24"/>
                <w:szCs w:val="24"/>
                <w:lang w:val="az-Latn-AZ"/>
              </w:rPr>
            </w:pPr>
            <w:r w:rsidRPr="003F090C">
              <w:rPr>
                <w:rFonts w:ascii="Arial" w:hAnsi="Arial" w:cs="Arial"/>
                <w:color w:val="1C1E21"/>
                <w:sz w:val="24"/>
                <w:szCs w:val="24"/>
                <w:lang w:val="az-Latn-AZ"/>
              </w:rPr>
              <w:t>“</w:t>
            </w:r>
            <w:r w:rsidR="00610291" w:rsidRPr="003F090C">
              <w:rPr>
                <w:rFonts w:ascii="Arial" w:hAnsi="Arial" w:cs="Arial"/>
                <w:color w:val="1C1E21"/>
                <w:sz w:val="24"/>
                <w:szCs w:val="24"/>
                <w:lang w:val="az-Latn-AZ"/>
              </w:rPr>
              <w:t>Anım Günü</w:t>
            </w:r>
            <w:r w:rsidRPr="003F090C">
              <w:rPr>
                <w:rFonts w:ascii="Arial" w:hAnsi="Arial" w:cs="Arial"/>
                <w:color w:val="1C1E21"/>
                <w:sz w:val="24"/>
                <w:szCs w:val="24"/>
                <w:lang w:val="az-Latn-AZ"/>
              </w:rPr>
              <w:t>”</w:t>
            </w:r>
            <w:r w:rsidR="00610291" w:rsidRPr="003F090C">
              <w:rPr>
                <w:rFonts w:ascii="Arial" w:hAnsi="Arial" w:cs="Arial"/>
                <w:color w:val="1C1E21"/>
                <w:sz w:val="24"/>
                <w:szCs w:val="24"/>
                <w:lang w:val="az-Latn-AZ"/>
              </w:rPr>
              <w:t xml:space="preserve"> münasibətilə əlaqədar “Biz birlikdə güclüyük” devizi altında keçirilən konfrans</w:t>
            </w:r>
          </w:p>
          <w:p w14:paraId="005DBD02" w14:textId="77777777" w:rsidR="000E085B" w:rsidRPr="003F090C" w:rsidRDefault="000E085B" w:rsidP="009F0374">
            <w:pPr>
              <w:rPr>
                <w:rFonts w:ascii="Arial" w:hAnsi="Arial" w:cs="Arial"/>
                <w:color w:val="1C1E21"/>
                <w:sz w:val="24"/>
                <w:szCs w:val="24"/>
                <w:lang w:val="az-Latn-AZ"/>
              </w:rPr>
            </w:pPr>
          </w:p>
        </w:tc>
        <w:tc>
          <w:tcPr>
            <w:tcW w:w="3330" w:type="dxa"/>
          </w:tcPr>
          <w:p w14:paraId="2728AD53" w14:textId="77777777" w:rsidR="008E3FAC" w:rsidRPr="003F090C" w:rsidRDefault="00610291" w:rsidP="000E085B">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5E8E1A73" w14:textId="77777777" w:rsidR="008E3FAC" w:rsidRPr="003F090C" w:rsidRDefault="00610291" w:rsidP="009F0374">
            <w:pPr>
              <w:rPr>
                <w:rFonts w:ascii="Arial" w:hAnsi="Arial" w:cs="Arial"/>
                <w:sz w:val="24"/>
                <w:szCs w:val="24"/>
                <w:lang w:val="az-Latn-AZ"/>
              </w:rPr>
            </w:pPr>
            <w:r w:rsidRPr="003F090C">
              <w:rPr>
                <w:rFonts w:ascii="Arial" w:hAnsi="Arial" w:cs="Arial"/>
                <w:sz w:val="24"/>
                <w:szCs w:val="24"/>
                <w:lang w:val="az-Latn-AZ"/>
              </w:rPr>
              <w:t>24 sentyabr</w:t>
            </w:r>
            <w:r w:rsidR="00E117B2" w:rsidRPr="003F090C">
              <w:rPr>
                <w:rFonts w:ascii="Arial" w:hAnsi="Arial" w:cs="Arial"/>
                <w:sz w:val="24"/>
                <w:szCs w:val="24"/>
                <w:lang w:val="az-Latn-AZ"/>
              </w:rPr>
              <w:t>, Park İnn oteli</w:t>
            </w:r>
          </w:p>
        </w:tc>
        <w:tc>
          <w:tcPr>
            <w:tcW w:w="2160" w:type="dxa"/>
          </w:tcPr>
          <w:p w14:paraId="0C999914" w14:textId="77777777" w:rsidR="008E3FAC" w:rsidRPr="003F090C" w:rsidRDefault="00610291" w:rsidP="009F0374">
            <w:pPr>
              <w:rPr>
                <w:rFonts w:ascii="Arial" w:hAnsi="Arial" w:cs="Arial"/>
                <w:sz w:val="24"/>
                <w:szCs w:val="24"/>
                <w:lang w:val="az-Latn-AZ"/>
              </w:rPr>
            </w:pPr>
            <w:r w:rsidRPr="003F090C">
              <w:rPr>
                <w:rFonts w:ascii="Arial" w:hAnsi="Arial" w:cs="Arial"/>
                <w:sz w:val="24"/>
                <w:szCs w:val="24"/>
                <w:lang w:val="az-Latn-AZ"/>
              </w:rPr>
              <w:t>Konfrans</w:t>
            </w:r>
          </w:p>
        </w:tc>
      </w:tr>
      <w:tr w:rsidR="00C07E7D" w:rsidRPr="003F090C" w14:paraId="6A4E0B7F" w14:textId="77777777" w:rsidTr="00797100">
        <w:tc>
          <w:tcPr>
            <w:tcW w:w="630" w:type="dxa"/>
          </w:tcPr>
          <w:p w14:paraId="36780E74" w14:textId="77777777" w:rsidR="00C07E7D" w:rsidRPr="003F090C" w:rsidRDefault="00C07E7D" w:rsidP="009F0374">
            <w:pPr>
              <w:pStyle w:val="ListParagraph"/>
              <w:numPr>
                <w:ilvl w:val="0"/>
                <w:numId w:val="15"/>
              </w:numPr>
              <w:rPr>
                <w:rFonts w:ascii="Arial" w:hAnsi="Arial" w:cs="Arial"/>
                <w:b/>
                <w:sz w:val="24"/>
                <w:szCs w:val="24"/>
                <w:lang w:val="az-Latn-AZ"/>
              </w:rPr>
            </w:pPr>
          </w:p>
        </w:tc>
        <w:tc>
          <w:tcPr>
            <w:tcW w:w="6390" w:type="dxa"/>
          </w:tcPr>
          <w:p w14:paraId="36CF5115" w14:textId="77777777" w:rsidR="00C07E7D" w:rsidRPr="003F090C" w:rsidRDefault="00E426C0" w:rsidP="009F0374">
            <w:pPr>
              <w:rPr>
                <w:rFonts w:ascii="Arial" w:hAnsi="Arial" w:cs="Arial"/>
                <w:color w:val="1C1E21"/>
                <w:sz w:val="24"/>
                <w:szCs w:val="24"/>
                <w:lang w:val="az-Latn-AZ"/>
              </w:rPr>
            </w:pPr>
            <w:r w:rsidRPr="003F090C">
              <w:rPr>
                <w:rFonts w:ascii="Arial" w:hAnsi="Arial" w:cs="Arial"/>
                <w:color w:val="1C1E21"/>
                <w:sz w:val="24"/>
                <w:szCs w:val="24"/>
                <w:lang w:val="az-Latn-AZ"/>
              </w:rPr>
              <w:t>Rusiya Federasiyası Müsəlman Ruhani İdarəsi sədrinin birinci müavini, Moskva İslam İnstitutunun rektoru, professor Demir Muxetdinovla görüş</w:t>
            </w:r>
          </w:p>
          <w:p w14:paraId="4A665D68" w14:textId="77777777" w:rsidR="000E7776" w:rsidRPr="003F090C" w:rsidRDefault="000E7776" w:rsidP="009F0374">
            <w:pPr>
              <w:rPr>
                <w:rFonts w:ascii="Arial" w:hAnsi="Arial" w:cs="Arial"/>
                <w:color w:val="1C1E21"/>
                <w:sz w:val="24"/>
                <w:szCs w:val="24"/>
                <w:lang w:val="az-Latn-AZ"/>
              </w:rPr>
            </w:pPr>
          </w:p>
        </w:tc>
        <w:tc>
          <w:tcPr>
            <w:tcW w:w="3330" w:type="dxa"/>
          </w:tcPr>
          <w:p w14:paraId="541A4342" w14:textId="77777777" w:rsidR="00C07E7D" w:rsidRPr="003F090C" w:rsidRDefault="00E426C0"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0E932B13" w14:textId="77777777" w:rsidR="00C07E7D" w:rsidRPr="003F090C" w:rsidRDefault="00E426C0" w:rsidP="009F0374">
            <w:pPr>
              <w:rPr>
                <w:rFonts w:ascii="Arial" w:hAnsi="Arial" w:cs="Arial"/>
                <w:sz w:val="24"/>
                <w:szCs w:val="24"/>
                <w:lang w:val="az-Latn-AZ"/>
              </w:rPr>
            </w:pPr>
            <w:r w:rsidRPr="003F090C">
              <w:rPr>
                <w:rFonts w:ascii="Arial" w:hAnsi="Arial" w:cs="Arial"/>
                <w:sz w:val="24"/>
                <w:szCs w:val="24"/>
                <w:lang w:val="az-Latn-AZ"/>
              </w:rPr>
              <w:t>12 oktyabr</w:t>
            </w:r>
            <w:r w:rsidR="00E117B2" w:rsidRPr="003F090C">
              <w:rPr>
                <w:rFonts w:ascii="Arial" w:hAnsi="Arial" w:cs="Arial"/>
                <w:sz w:val="24"/>
                <w:szCs w:val="24"/>
                <w:lang w:val="az-Latn-AZ"/>
              </w:rPr>
              <w:t>, BBMM</w:t>
            </w:r>
          </w:p>
        </w:tc>
        <w:tc>
          <w:tcPr>
            <w:tcW w:w="2160" w:type="dxa"/>
          </w:tcPr>
          <w:p w14:paraId="3EE82130" w14:textId="77777777" w:rsidR="00C07E7D" w:rsidRPr="003F090C" w:rsidRDefault="00E426C0" w:rsidP="009F0374">
            <w:pPr>
              <w:rPr>
                <w:rFonts w:ascii="Arial" w:hAnsi="Arial" w:cs="Arial"/>
                <w:sz w:val="24"/>
                <w:szCs w:val="24"/>
                <w:lang w:val="az-Latn-AZ"/>
              </w:rPr>
            </w:pPr>
            <w:r w:rsidRPr="003F090C">
              <w:rPr>
                <w:rFonts w:ascii="Arial" w:hAnsi="Arial" w:cs="Arial"/>
                <w:sz w:val="24"/>
                <w:szCs w:val="24"/>
                <w:lang w:val="az-Latn-AZ"/>
              </w:rPr>
              <w:t>Görüş</w:t>
            </w:r>
          </w:p>
        </w:tc>
      </w:tr>
      <w:tr w:rsidR="00187AA0" w:rsidRPr="003F090C" w14:paraId="48532020" w14:textId="77777777" w:rsidTr="00797100">
        <w:tc>
          <w:tcPr>
            <w:tcW w:w="630" w:type="dxa"/>
          </w:tcPr>
          <w:p w14:paraId="4F1BF7E7" w14:textId="77777777" w:rsidR="00187AA0" w:rsidRPr="003F090C" w:rsidRDefault="00187AA0" w:rsidP="00187AA0">
            <w:pPr>
              <w:pStyle w:val="ListParagraph"/>
              <w:numPr>
                <w:ilvl w:val="0"/>
                <w:numId w:val="15"/>
              </w:numPr>
              <w:rPr>
                <w:rFonts w:ascii="Arial" w:hAnsi="Arial" w:cs="Arial"/>
                <w:b/>
                <w:sz w:val="24"/>
                <w:szCs w:val="24"/>
                <w:lang w:val="az-Latn-AZ"/>
              </w:rPr>
            </w:pPr>
          </w:p>
        </w:tc>
        <w:tc>
          <w:tcPr>
            <w:tcW w:w="6390" w:type="dxa"/>
          </w:tcPr>
          <w:p w14:paraId="7F0240EA" w14:textId="77777777" w:rsidR="00187AA0" w:rsidRPr="003F090C" w:rsidRDefault="00187AA0" w:rsidP="00187AA0">
            <w:pPr>
              <w:rPr>
                <w:rFonts w:ascii="Arial" w:hAnsi="Arial" w:cs="Arial"/>
                <w:color w:val="1C1E21"/>
                <w:sz w:val="24"/>
                <w:szCs w:val="24"/>
              </w:rPr>
            </w:pPr>
            <w:r w:rsidRPr="003F090C">
              <w:rPr>
                <w:rFonts w:ascii="Arial" w:hAnsi="Arial" w:cs="Arial"/>
                <w:color w:val="1C1E21"/>
                <w:sz w:val="24"/>
                <w:szCs w:val="24"/>
              </w:rPr>
              <w:t>“</w:t>
            </w:r>
            <w:proofErr w:type="spellStart"/>
            <w:r w:rsidRPr="003F090C">
              <w:rPr>
                <w:rFonts w:ascii="Arial" w:hAnsi="Arial" w:cs="Arial"/>
                <w:color w:val="1C1E21"/>
                <w:sz w:val="24"/>
                <w:szCs w:val="24"/>
              </w:rPr>
              <w:t>Müstəqilliyin</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bərpa</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olunması</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və</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Azərbaycan</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multikulturalizmi</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mövzusunda</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onlayn</w:t>
            </w:r>
            <w:proofErr w:type="spellEnd"/>
            <w:r w:rsidRPr="003F090C">
              <w:rPr>
                <w:rFonts w:ascii="Arial" w:hAnsi="Arial" w:cs="Arial"/>
                <w:color w:val="1C1E21"/>
                <w:sz w:val="24"/>
                <w:szCs w:val="24"/>
              </w:rPr>
              <w:t xml:space="preserve"> seminar </w:t>
            </w:r>
          </w:p>
          <w:p w14:paraId="148155B5" w14:textId="77777777" w:rsidR="008016F0" w:rsidRPr="003F090C" w:rsidRDefault="008016F0" w:rsidP="00187AA0">
            <w:pPr>
              <w:rPr>
                <w:rFonts w:ascii="Arial" w:hAnsi="Arial" w:cs="Arial"/>
                <w:color w:val="1C1E21"/>
                <w:sz w:val="24"/>
                <w:szCs w:val="24"/>
                <w:lang w:val="az-Latn-AZ"/>
              </w:rPr>
            </w:pPr>
          </w:p>
        </w:tc>
        <w:tc>
          <w:tcPr>
            <w:tcW w:w="3330" w:type="dxa"/>
          </w:tcPr>
          <w:p w14:paraId="40C1CE9B" w14:textId="77777777" w:rsidR="00187AA0" w:rsidRPr="003F090C" w:rsidRDefault="00187AA0"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661FDF95" w14:textId="77777777" w:rsidR="00187AA0" w:rsidRPr="003F090C" w:rsidRDefault="003A20B5" w:rsidP="00187AA0">
            <w:pPr>
              <w:rPr>
                <w:rFonts w:ascii="Arial" w:hAnsi="Arial" w:cs="Arial"/>
                <w:sz w:val="24"/>
                <w:szCs w:val="24"/>
                <w:lang w:val="az-Latn-AZ"/>
              </w:rPr>
            </w:pPr>
            <w:r w:rsidRPr="003F090C">
              <w:rPr>
                <w:rFonts w:ascii="Arial" w:hAnsi="Arial" w:cs="Arial"/>
                <w:sz w:val="24"/>
                <w:szCs w:val="24"/>
                <w:lang w:val="az-Latn-AZ"/>
              </w:rPr>
              <w:t>15</w:t>
            </w:r>
            <w:r w:rsidR="00187AA0" w:rsidRPr="003F090C">
              <w:rPr>
                <w:rFonts w:ascii="Arial" w:hAnsi="Arial" w:cs="Arial"/>
                <w:sz w:val="24"/>
                <w:szCs w:val="24"/>
                <w:lang w:val="az-Latn-AZ"/>
              </w:rPr>
              <w:t xml:space="preserve"> oktyabr</w:t>
            </w:r>
          </w:p>
        </w:tc>
        <w:tc>
          <w:tcPr>
            <w:tcW w:w="2160" w:type="dxa"/>
          </w:tcPr>
          <w:p w14:paraId="6FD137B5" w14:textId="77777777" w:rsidR="00187AA0" w:rsidRPr="003F090C" w:rsidRDefault="00187AA0" w:rsidP="00187AA0">
            <w:pPr>
              <w:rPr>
                <w:rFonts w:ascii="Arial" w:hAnsi="Arial" w:cs="Arial"/>
                <w:sz w:val="24"/>
                <w:szCs w:val="24"/>
                <w:lang w:val="az-Latn-AZ"/>
              </w:rPr>
            </w:pPr>
            <w:r w:rsidRPr="003F090C">
              <w:rPr>
                <w:rFonts w:ascii="Arial" w:hAnsi="Arial" w:cs="Arial"/>
                <w:sz w:val="24"/>
                <w:szCs w:val="24"/>
                <w:lang w:val="az-Latn-AZ"/>
              </w:rPr>
              <w:t>Onlayn seminar</w:t>
            </w:r>
          </w:p>
        </w:tc>
      </w:tr>
      <w:tr w:rsidR="00187AA0" w:rsidRPr="003F090C" w14:paraId="60CC9A32" w14:textId="77777777" w:rsidTr="00797100">
        <w:tc>
          <w:tcPr>
            <w:tcW w:w="630" w:type="dxa"/>
          </w:tcPr>
          <w:p w14:paraId="380451C1" w14:textId="77777777" w:rsidR="00187AA0" w:rsidRPr="003F090C" w:rsidRDefault="00187AA0" w:rsidP="00187AA0">
            <w:pPr>
              <w:pStyle w:val="ListParagraph"/>
              <w:numPr>
                <w:ilvl w:val="0"/>
                <w:numId w:val="15"/>
              </w:numPr>
              <w:rPr>
                <w:rFonts w:ascii="Arial" w:hAnsi="Arial" w:cs="Arial"/>
                <w:b/>
                <w:sz w:val="24"/>
                <w:szCs w:val="24"/>
                <w:lang w:val="az-Latn-AZ"/>
              </w:rPr>
            </w:pPr>
          </w:p>
        </w:tc>
        <w:tc>
          <w:tcPr>
            <w:tcW w:w="6390" w:type="dxa"/>
          </w:tcPr>
          <w:p w14:paraId="18C122B2" w14:textId="77777777" w:rsidR="00187AA0" w:rsidRPr="003F090C" w:rsidRDefault="00D9316A" w:rsidP="00187AA0">
            <w:pPr>
              <w:rPr>
                <w:rFonts w:ascii="Arial" w:hAnsi="Arial" w:cs="Arial"/>
                <w:color w:val="1C1E21"/>
                <w:sz w:val="24"/>
                <w:szCs w:val="24"/>
                <w:lang w:val="az-Latn-AZ"/>
              </w:rPr>
            </w:pPr>
            <w:r w:rsidRPr="003F090C">
              <w:rPr>
                <w:rFonts w:ascii="Arial" w:hAnsi="Arial" w:cs="Arial"/>
                <w:color w:val="1C1E21"/>
                <w:sz w:val="24"/>
                <w:szCs w:val="24"/>
                <w:lang w:val="az-Latn-AZ"/>
              </w:rPr>
              <w:t>ABŞ-ın Los-Anceles şəhərin</w:t>
            </w:r>
            <w:r w:rsidR="008016F0" w:rsidRPr="003F090C">
              <w:rPr>
                <w:rFonts w:ascii="Arial" w:hAnsi="Arial" w:cs="Arial"/>
                <w:color w:val="1C1E21"/>
                <w:sz w:val="24"/>
                <w:szCs w:val="24"/>
                <w:lang w:val="az-Latn-AZ"/>
              </w:rPr>
              <w:t>dən olan müsəlman, xristian və yəhudi</w:t>
            </w:r>
            <w:r w:rsidRPr="003F090C">
              <w:rPr>
                <w:rFonts w:ascii="Arial" w:hAnsi="Arial" w:cs="Arial"/>
                <w:color w:val="1C1E21"/>
                <w:sz w:val="24"/>
                <w:szCs w:val="24"/>
                <w:lang w:val="az-Latn-AZ"/>
              </w:rPr>
              <w:t xml:space="preserve"> dini icma rəhbər</w:t>
            </w:r>
            <w:r w:rsidR="008016F0" w:rsidRPr="003F090C">
              <w:rPr>
                <w:rFonts w:ascii="Arial" w:hAnsi="Arial" w:cs="Arial"/>
                <w:color w:val="1C1E21"/>
                <w:sz w:val="24"/>
                <w:szCs w:val="24"/>
                <w:lang w:val="az-Latn-AZ"/>
              </w:rPr>
              <w:t>lər</w:t>
            </w:r>
            <w:r w:rsidRPr="003F090C">
              <w:rPr>
                <w:rFonts w:ascii="Arial" w:hAnsi="Arial" w:cs="Arial"/>
                <w:color w:val="1C1E21"/>
                <w:sz w:val="24"/>
                <w:szCs w:val="24"/>
                <w:lang w:val="az-Latn-AZ"/>
              </w:rPr>
              <w:t>i ilə gör</w:t>
            </w:r>
            <w:r w:rsidR="008016F0" w:rsidRPr="003F090C">
              <w:rPr>
                <w:rFonts w:ascii="Arial" w:hAnsi="Arial" w:cs="Arial"/>
                <w:color w:val="1C1E21"/>
                <w:sz w:val="24"/>
                <w:szCs w:val="24"/>
                <w:lang w:val="az-Latn-AZ"/>
              </w:rPr>
              <w:t>ü</w:t>
            </w:r>
            <w:r w:rsidRPr="003F090C">
              <w:rPr>
                <w:rFonts w:ascii="Arial" w:hAnsi="Arial" w:cs="Arial"/>
                <w:color w:val="1C1E21"/>
                <w:sz w:val="24"/>
                <w:szCs w:val="24"/>
                <w:lang w:val="az-Latn-AZ"/>
              </w:rPr>
              <w:t>ş</w:t>
            </w:r>
          </w:p>
          <w:p w14:paraId="445CC860" w14:textId="77777777" w:rsidR="008016F0" w:rsidRPr="003F090C" w:rsidRDefault="008016F0" w:rsidP="00187AA0">
            <w:pPr>
              <w:rPr>
                <w:rFonts w:ascii="Arial" w:hAnsi="Arial" w:cs="Arial"/>
                <w:color w:val="1C1E21"/>
                <w:sz w:val="24"/>
                <w:szCs w:val="24"/>
                <w:lang w:val="az-Latn-AZ"/>
              </w:rPr>
            </w:pPr>
          </w:p>
        </w:tc>
        <w:tc>
          <w:tcPr>
            <w:tcW w:w="3330" w:type="dxa"/>
          </w:tcPr>
          <w:p w14:paraId="367FF02E" w14:textId="77777777" w:rsidR="00187AA0" w:rsidRPr="003F090C" w:rsidRDefault="00D9316A"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652DDE5D" w14:textId="77777777" w:rsidR="00187AA0" w:rsidRPr="003F090C" w:rsidRDefault="00D9316A" w:rsidP="001A55F6">
            <w:pPr>
              <w:rPr>
                <w:rFonts w:ascii="Arial" w:hAnsi="Arial" w:cs="Arial"/>
                <w:sz w:val="24"/>
                <w:szCs w:val="24"/>
                <w:lang w:val="az-Latn-AZ"/>
              </w:rPr>
            </w:pPr>
            <w:r w:rsidRPr="003F090C">
              <w:rPr>
                <w:rFonts w:ascii="Arial" w:hAnsi="Arial" w:cs="Arial"/>
                <w:sz w:val="24"/>
                <w:szCs w:val="24"/>
                <w:lang w:val="az-Latn-AZ"/>
              </w:rPr>
              <w:t>2</w:t>
            </w:r>
            <w:r w:rsidR="001A55F6" w:rsidRPr="003F090C">
              <w:rPr>
                <w:rFonts w:ascii="Arial" w:hAnsi="Arial" w:cs="Arial"/>
                <w:sz w:val="24"/>
                <w:szCs w:val="24"/>
                <w:lang w:val="az-Latn-AZ"/>
              </w:rPr>
              <w:t>5</w:t>
            </w:r>
            <w:r w:rsidRPr="003F090C">
              <w:rPr>
                <w:rFonts w:ascii="Arial" w:hAnsi="Arial" w:cs="Arial"/>
                <w:sz w:val="24"/>
                <w:szCs w:val="24"/>
                <w:lang w:val="az-Latn-AZ"/>
              </w:rPr>
              <w:t xml:space="preserve"> oktyabr</w:t>
            </w:r>
            <w:r w:rsidR="00720403" w:rsidRPr="003F090C">
              <w:rPr>
                <w:rFonts w:ascii="Arial" w:hAnsi="Arial" w:cs="Arial"/>
                <w:sz w:val="24"/>
                <w:szCs w:val="24"/>
                <w:lang w:val="az-Latn-AZ"/>
              </w:rPr>
              <w:t>, BBMM</w:t>
            </w:r>
          </w:p>
        </w:tc>
        <w:tc>
          <w:tcPr>
            <w:tcW w:w="2160" w:type="dxa"/>
          </w:tcPr>
          <w:p w14:paraId="2BB884D5" w14:textId="77777777" w:rsidR="00187AA0" w:rsidRPr="003F090C" w:rsidRDefault="00D9316A" w:rsidP="00187AA0">
            <w:pPr>
              <w:rPr>
                <w:rFonts w:ascii="Arial" w:hAnsi="Arial" w:cs="Arial"/>
                <w:sz w:val="24"/>
                <w:szCs w:val="24"/>
                <w:lang w:val="az-Latn-AZ"/>
              </w:rPr>
            </w:pPr>
            <w:r w:rsidRPr="003F090C">
              <w:rPr>
                <w:rFonts w:ascii="Arial" w:hAnsi="Arial" w:cs="Arial"/>
                <w:sz w:val="24"/>
                <w:szCs w:val="24"/>
                <w:lang w:val="az-Latn-AZ"/>
              </w:rPr>
              <w:t>Görüş</w:t>
            </w:r>
          </w:p>
        </w:tc>
      </w:tr>
      <w:tr w:rsidR="001A55F6" w:rsidRPr="003F090C" w14:paraId="2F22A13E" w14:textId="77777777" w:rsidTr="00797100">
        <w:tc>
          <w:tcPr>
            <w:tcW w:w="630" w:type="dxa"/>
          </w:tcPr>
          <w:p w14:paraId="2444608F" w14:textId="77777777" w:rsidR="001A55F6" w:rsidRPr="003F090C" w:rsidRDefault="001A55F6" w:rsidP="00187AA0">
            <w:pPr>
              <w:pStyle w:val="ListParagraph"/>
              <w:numPr>
                <w:ilvl w:val="0"/>
                <w:numId w:val="15"/>
              </w:numPr>
              <w:rPr>
                <w:rFonts w:ascii="Arial" w:hAnsi="Arial" w:cs="Arial"/>
                <w:b/>
                <w:sz w:val="24"/>
                <w:szCs w:val="24"/>
                <w:lang w:val="az-Latn-AZ"/>
              </w:rPr>
            </w:pPr>
          </w:p>
        </w:tc>
        <w:tc>
          <w:tcPr>
            <w:tcW w:w="6390" w:type="dxa"/>
          </w:tcPr>
          <w:p w14:paraId="6E39131B" w14:textId="77777777" w:rsidR="001A55F6" w:rsidRPr="003F090C" w:rsidRDefault="008016F0" w:rsidP="00187AA0">
            <w:pPr>
              <w:rPr>
                <w:rFonts w:ascii="Arial" w:hAnsi="Arial" w:cs="Arial"/>
                <w:color w:val="1C1E21"/>
                <w:sz w:val="24"/>
                <w:szCs w:val="24"/>
                <w:lang w:val="az-Latn-AZ"/>
              </w:rPr>
            </w:pPr>
            <w:r w:rsidRPr="003F090C">
              <w:rPr>
                <w:rFonts w:ascii="Arial" w:hAnsi="Arial" w:cs="Arial"/>
                <w:color w:val="1C1E21"/>
                <w:sz w:val="24"/>
                <w:szCs w:val="24"/>
                <w:lang w:val="az-Latn-AZ"/>
              </w:rPr>
              <w:t>Talış</w:t>
            </w:r>
            <w:r w:rsidR="00D10887" w:rsidRPr="003F090C">
              <w:rPr>
                <w:rFonts w:ascii="Arial" w:hAnsi="Arial" w:cs="Arial"/>
                <w:color w:val="1C1E21"/>
                <w:sz w:val="24"/>
                <w:szCs w:val="24"/>
                <w:lang w:val="az-Latn-AZ"/>
              </w:rPr>
              <w:t xml:space="preserve"> </w:t>
            </w:r>
            <w:r w:rsidRPr="003F090C">
              <w:rPr>
                <w:rFonts w:ascii="Arial" w:hAnsi="Arial" w:cs="Arial"/>
                <w:color w:val="1C1E21"/>
                <w:sz w:val="24"/>
                <w:szCs w:val="24"/>
                <w:lang w:val="az-Latn-AZ"/>
              </w:rPr>
              <w:t xml:space="preserve">dilində nəşr olunan </w:t>
            </w:r>
            <w:r w:rsidR="001A55F6" w:rsidRPr="003F090C">
              <w:rPr>
                <w:rFonts w:ascii="Arial" w:hAnsi="Arial" w:cs="Arial"/>
                <w:color w:val="1C1E21"/>
                <w:sz w:val="24"/>
                <w:szCs w:val="24"/>
                <w:lang w:val="az-Latn-AZ"/>
              </w:rPr>
              <w:t>“Dodo” qəzetinin (2017-2020) 3 illik buraxılışının kitab şəklində nəşri</w:t>
            </w:r>
            <w:r w:rsidRPr="003F090C">
              <w:rPr>
                <w:rFonts w:ascii="Arial" w:hAnsi="Arial" w:cs="Arial"/>
                <w:color w:val="1C1E21"/>
                <w:sz w:val="24"/>
                <w:szCs w:val="24"/>
                <w:lang w:val="az-Latn-AZ"/>
              </w:rPr>
              <w:t>nin təqdimatı</w:t>
            </w:r>
          </w:p>
          <w:p w14:paraId="1E9EE5C0" w14:textId="77777777" w:rsidR="008016F0" w:rsidRPr="003F090C" w:rsidRDefault="008016F0" w:rsidP="00187AA0">
            <w:pPr>
              <w:rPr>
                <w:rFonts w:ascii="Arial" w:hAnsi="Arial" w:cs="Arial"/>
                <w:color w:val="1C1E21"/>
                <w:sz w:val="24"/>
                <w:szCs w:val="24"/>
                <w:lang w:val="az-Latn-AZ"/>
              </w:rPr>
            </w:pPr>
          </w:p>
        </w:tc>
        <w:tc>
          <w:tcPr>
            <w:tcW w:w="3330" w:type="dxa"/>
          </w:tcPr>
          <w:p w14:paraId="50E0C2CD" w14:textId="77777777" w:rsidR="001A55F6" w:rsidRPr="003F090C" w:rsidRDefault="001A55F6"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599E1A52" w14:textId="77777777" w:rsidR="001A55F6" w:rsidRPr="003F090C" w:rsidRDefault="001A55F6" w:rsidP="00187AA0">
            <w:pPr>
              <w:rPr>
                <w:rFonts w:ascii="Arial" w:hAnsi="Arial" w:cs="Arial"/>
                <w:sz w:val="24"/>
                <w:szCs w:val="24"/>
                <w:lang w:val="az-Latn-AZ"/>
              </w:rPr>
            </w:pPr>
            <w:r w:rsidRPr="003F090C">
              <w:rPr>
                <w:rFonts w:ascii="Arial" w:hAnsi="Arial" w:cs="Arial"/>
                <w:sz w:val="24"/>
                <w:szCs w:val="24"/>
                <w:lang w:val="az-Latn-AZ"/>
              </w:rPr>
              <w:t>26 oktyabr</w:t>
            </w:r>
            <w:r w:rsidR="00720403" w:rsidRPr="003F090C">
              <w:rPr>
                <w:rFonts w:ascii="Arial" w:hAnsi="Arial" w:cs="Arial"/>
                <w:sz w:val="24"/>
                <w:szCs w:val="24"/>
                <w:lang w:val="az-Latn-AZ"/>
              </w:rPr>
              <w:t>, BBMM</w:t>
            </w:r>
          </w:p>
        </w:tc>
        <w:tc>
          <w:tcPr>
            <w:tcW w:w="2160" w:type="dxa"/>
          </w:tcPr>
          <w:p w14:paraId="2164B28D" w14:textId="77777777" w:rsidR="001A55F6" w:rsidRPr="003F090C" w:rsidRDefault="008016F0" w:rsidP="00187AA0">
            <w:pPr>
              <w:rPr>
                <w:rFonts w:ascii="Arial" w:hAnsi="Arial" w:cs="Arial"/>
                <w:sz w:val="24"/>
                <w:szCs w:val="24"/>
                <w:lang w:val="az-Latn-AZ"/>
              </w:rPr>
            </w:pPr>
            <w:r w:rsidRPr="003F090C">
              <w:rPr>
                <w:rFonts w:ascii="Arial" w:hAnsi="Arial" w:cs="Arial"/>
                <w:sz w:val="24"/>
                <w:szCs w:val="24"/>
                <w:lang w:val="az-Latn-AZ"/>
              </w:rPr>
              <w:t>Təqdimat</w:t>
            </w:r>
          </w:p>
        </w:tc>
      </w:tr>
      <w:tr w:rsidR="002E48F7" w:rsidRPr="003F090C" w14:paraId="7E2AEEBB" w14:textId="77777777" w:rsidTr="00797100">
        <w:tc>
          <w:tcPr>
            <w:tcW w:w="630" w:type="dxa"/>
          </w:tcPr>
          <w:p w14:paraId="5E908F14" w14:textId="77777777" w:rsidR="002E48F7" w:rsidRPr="003F090C" w:rsidRDefault="002E48F7" w:rsidP="002E48F7">
            <w:pPr>
              <w:pStyle w:val="ListParagraph"/>
              <w:numPr>
                <w:ilvl w:val="0"/>
                <w:numId w:val="15"/>
              </w:numPr>
              <w:rPr>
                <w:rFonts w:ascii="Arial" w:hAnsi="Arial" w:cs="Arial"/>
                <w:b/>
                <w:sz w:val="24"/>
                <w:szCs w:val="24"/>
                <w:lang w:val="az-Latn-AZ"/>
              </w:rPr>
            </w:pPr>
          </w:p>
        </w:tc>
        <w:tc>
          <w:tcPr>
            <w:tcW w:w="6390" w:type="dxa"/>
          </w:tcPr>
          <w:p w14:paraId="6ACDDE03" w14:textId="77777777" w:rsidR="002E48F7" w:rsidRPr="003F090C" w:rsidRDefault="002E48F7" w:rsidP="002E48F7">
            <w:pPr>
              <w:rPr>
                <w:rFonts w:ascii="Arial" w:hAnsi="Arial" w:cs="Arial"/>
                <w:color w:val="1C1E21"/>
                <w:sz w:val="24"/>
                <w:szCs w:val="24"/>
                <w:lang w:val="az-Latn-AZ"/>
              </w:rPr>
            </w:pPr>
            <w:r w:rsidRPr="003F090C">
              <w:rPr>
                <w:rFonts w:ascii="Arial" w:hAnsi="Arial" w:cs="Arial"/>
                <w:color w:val="1C1E21"/>
                <w:sz w:val="24"/>
                <w:szCs w:val="24"/>
                <w:lang w:val="az-Latn-AZ"/>
              </w:rPr>
              <w:t>İsveç</w:t>
            </w:r>
            <w:r w:rsidR="008016F0" w:rsidRPr="003F090C">
              <w:rPr>
                <w:rFonts w:ascii="Arial" w:hAnsi="Arial" w:cs="Arial"/>
                <w:color w:val="1C1E21"/>
                <w:sz w:val="24"/>
                <w:szCs w:val="24"/>
                <w:lang w:val="az-Latn-AZ"/>
              </w:rPr>
              <w:t xml:space="preserve"> Respublikaından ölkəmizdə səfərdə olan </w:t>
            </w:r>
            <w:r w:rsidRPr="003F090C">
              <w:rPr>
                <w:rFonts w:ascii="Arial" w:hAnsi="Arial" w:cs="Arial"/>
                <w:color w:val="1C1E21"/>
                <w:sz w:val="24"/>
                <w:szCs w:val="24"/>
                <w:lang w:val="az-Latn-AZ"/>
              </w:rPr>
              <w:t>jurnalistlərlə görüş </w:t>
            </w:r>
          </w:p>
        </w:tc>
        <w:tc>
          <w:tcPr>
            <w:tcW w:w="3330" w:type="dxa"/>
          </w:tcPr>
          <w:p w14:paraId="76CAFA92" w14:textId="77777777" w:rsidR="002E48F7" w:rsidRPr="003F090C" w:rsidRDefault="002E48F7"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63FB9904" w14:textId="77777777" w:rsidR="008016F0" w:rsidRPr="003F090C" w:rsidRDefault="008016F0" w:rsidP="008016F0">
            <w:pPr>
              <w:jc w:val="left"/>
              <w:rPr>
                <w:rFonts w:ascii="Arial" w:hAnsi="Arial" w:cs="Arial"/>
                <w:sz w:val="24"/>
                <w:szCs w:val="24"/>
                <w:lang w:val="az-Latn-AZ"/>
              </w:rPr>
            </w:pPr>
          </w:p>
        </w:tc>
        <w:tc>
          <w:tcPr>
            <w:tcW w:w="2340" w:type="dxa"/>
          </w:tcPr>
          <w:p w14:paraId="462A1089" w14:textId="77777777" w:rsidR="002E48F7" w:rsidRPr="003F090C" w:rsidRDefault="002E48F7" w:rsidP="002E48F7">
            <w:pPr>
              <w:rPr>
                <w:rFonts w:ascii="Arial" w:hAnsi="Arial" w:cs="Arial"/>
                <w:sz w:val="24"/>
                <w:szCs w:val="24"/>
                <w:lang w:val="az-Latn-AZ"/>
              </w:rPr>
            </w:pPr>
            <w:r w:rsidRPr="003F090C">
              <w:rPr>
                <w:rFonts w:ascii="Arial" w:hAnsi="Arial" w:cs="Arial"/>
                <w:sz w:val="24"/>
                <w:szCs w:val="24"/>
                <w:lang w:val="az-Latn-AZ"/>
              </w:rPr>
              <w:t>27 oktyabr</w:t>
            </w:r>
            <w:r w:rsidR="00720403" w:rsidRPr="003F090C">
              <w:rPr>
                <w:rFonts w:ascii="Arial" w:hAnsi="Arial" w:cs="Arial"/>
                <w:sz w:val="24"/>
                <w:szCs w:val="24"/>
                <w:lang w:val="az-Latn-AZ"/>
              </w:rPr>
              <w:t>, BBMM</w:t>
            </w:r>
          </w:p>
        </w:tc>
        <w:tc>
          <w:tcPr>
            <w:tcW w:w="2160" w:type="dxa"/>
          </w:tcPr>
          <w:p w14:paraId="56C928B1" w14:textId="77777777" w:rsidR="002E48F7" w:rsidRPr="003F090C" w:rsidRDefault="002E48F7" w:rsidP="002E48F7">
            <w:pPr>
              <w:rPr>
                <w:rFonts w:ascii="Arial" w:hAnsi="Arial" w:cs="Arial"/>
                <w:sz w:val="24"/>
                <w:szCs w:val="24"/>
                <w:lang w:val="az-Latn-AZ"/>
              </w:rPr>
            </w:pPr>
            <w:r w:rsidRPr="003F090C">
              <w:rPr>
                <w:rFonts w:ascii="Arial" w:hAnsi="Arial" w:cs="Arial"/>
                <w:sz w:val="24"/>
                <w:szCs w:val="24"/>
                <w:lang w:val="az-Latn-AZ"/>
              </w:rPr>
              <w:t>Görüş</w:t>
            </w:r>
          </w:p>
        </w:tc>
      </w:tr>
      <w:tr w:rsidR="00815D3E" w:rsidRPr="003F090C" w14:paraId="1391952B" w14:textId="77777777" w:rsidTr="00797100">
        <w:trPr>
          <w:trHeight w:val="1200"/>
        </w:trPr>
        <w:tc>
          <w:tcPr>
            <w:tcW w:w="630" w:type="dxa"/>
          </w:tcPr>
          <w:p w14:paraId="5015735E" w14:textId="77777777" w:rsidR="00815D3E" w:rsidRPr="003F090C" w:rsidRDefault="00815D3E" w:rsidP="00815D3E">
            <w:pPr>
              <w:pStyle w:val="ListParagraph"/>
              <w:numPr>
                <w:ilvl w:val="0"/>
                <w:numId w:val="15"/>
              </w:numPr>
              <w:rPr>
                <w:rFonts w:ascii="Arial" w:hAnsi="Arial" w:cs="Arial"/>
                <w:b/>
                <w:sz w:val="24"/>
                <w:szCs w:val="24"/>
                <w:lang w:val="az-Latn-AZ"/>
              </w:rPr>
            </w:pPr>
          </w:p>
        </w:tc>
        <w:tc>
          <w:tcPr>
            <w:tcW w:w="6390" w:type="dxa"/>
          </w:tcPr>
          <w:p w14:paraId="61F7CBAA" w14:textId="77777777" w:rsidR="00815D3E" w:rsidRPr="003F090C" w:rsidRDefault="00815D3E" w:rsidP="00815D3E">
            <w:pPr>
              <w:rPr>
                <w:rFonts w:ascii="Arial" w:hAnsi="Arial" w:cs="Arial"/>
                <w:color w:val="1C1E21"/>
                <w:sz w:val="24"/>
                <w:szCs w:val="24"/>
                <w:lang w:val="az-Latn-AZ"/>
              </w:rPr>
            </w:pPr>
            <w:r w:rsidRPr="003F090C">
              <w:rPr>
                <w:rFonts w:ascii="Arial" w:hAnsi="Arial" w:cs="Arial"/>
                <w:color w:val="1C1E21"/>
                <w:sz w:val="24"/>
                <w:szCs w:val="24"/>
                <w:lang w:val="az-Latn-AZ"/>
              </w:rPr>
              <w:t>“Bütün təhdidlərə qarşı multikulturalizm və dini harmoniyanın təmin olunması” mövzusunda beynəlxalq dəyirmi masa</w:t>
            </w:r>
          </w:p>
          <w:p w14:paraId="7A4D35E3" w14:textId="77777777" w:rsidR="008016F0" w:rsidRPr="003F090C" w:rsidRDefault="008016F0" w:rsidP="00815D3E">
            <w:pPr>
              <w:rPr>
                <w:rFonts w:ascii="Arial" w:hAnsi="Arial" w:cs="Arial"/>
                <w:color w:val="1C1E21"/>
                <w:sz w:val="24"/>
                <w:szCs w:val="24"/>
                <w:lang w:val="az-Latn-AZ"/>
              </w:rPr>
            </w:pPr>
          </w:p>
        </w:tc>
        <w:tc>
          <w:tcPr>
            <w:tcW w:w="3330" w:type="dxa"/>
          </w:tcPr>
          <w:p w14:paraId="7F192C56" w14:textId="77777777" w:rsidR="00815D3E" w:rsidRPr="003F090C" w:rsidRDefault="00815D3E"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03C6EE96" w14:textId="77777777" w:rsidR="00815D3E" w:rsidRPr="003F090C" w:rsidRDefault="00815D3E" w:rsidP="00815D3E">
            <w:pPr>
              <w:rPr>
                <w:rFonts w:ascii="Arial" w:hAnsi="Arial" w:cs="Arial"/>
                <w:sz w:val="24"/>
                <w:szCs w:val="24"/>
                <w:lang w:val="az-Latn-AZ"/>
              </w:rPr>
            </w:pPr>
            <w:r w:rsidRPr="003F090C">
              <w:rPr>
                <w:rFonts w:ascii="Arial" w:hAnsi="Arial" w:cs="Arial"/>
                <w:sz w:val="24"/>
                <w:szCs w:val="24"/>
                <w:lang w:val="az-Latn-AZ"/>
              </w:rPr>
              <w:t>29 oktyabr</w:t>
            </w:r>
            <w:r w:rsidR="00720403" w:rsidRPr="003F090C">
              <w:rPr>
                <w:rFonts w:ascii="Arial" w:hAnsi="Arial" w:cs="Arial"/>
                <w:sz w:val="24"/>
                <w:szCs w:val="24"/>
                <w:lang w:val="az-Latn-AZ"/>
              </w:rPr>
              <w:t>, BBMM</w:t>
            </w:r>
          </w:p>
        </w:tc>
        <w:tc>
          <w:tcPr>
            <w:tcW w:w="2160" w:type="dxa"/>
          </w:tcPr>
          <w:p w14:paraId="01BB900B" w14:textId="77777777" w:rsidR="00815D3E" w:rsidRPr="003F090C" w:rsidRDefault="00815D3E" w:rsidP="00815D3E">
            <w:pPr>
              <w:rPr>
                <w:rFonts w:ascii="Arial" w:hAnsi="Arial" w:cs="Arial"/>
                <w:sz w:val="24"/>
                <w:szCs w:val="24"/>
                <w:lang w:val="az-Latn-AZ"/>
              </w:rPr>
            </w:pPr>
            <w:r w:rsidRPr="003F090C">
              <w:rPr>
                <w:rFonts w:ascii="Arial" w:hAnsi="Arial" w:cs="Arial"/>
                <w:sz w:val="24"/>
                <w:szCs w:val="24"/>
                <w:lang w:val="az-Latn-AZ"/>
              </w:rPr>
              <w:t>Beynəlxalq dəyirmi masa</w:t>
            </w:r>
          </w:p>
        </w:tc>
      </w:tr>
      <w:tr w:rsidR="00720403" w:rsidRPr="003F090C" w14:paraId="05409DBC" w14:textId="77777777" w:rsidTr="00797100">
        <w:tc>
          <w:tcPr>
            <w:tcW w:w="630" w:type="dxa"/>
          </w:tcPr>
          <w:p w14:paraId="53145BAD" w14:textId="77777777" w:rsidR="00720403" w:rsidRPr="003F090C" w:rsidRDefault="00720403" w:rsidP="00815D3E">
            <w:pPr>
              <w:pStyle w:val="ListParagraph"/>
              <w:numPr>
                <w:ilvl w:val="0"/>
                <w:numId w:val="15"/>
              </w:numPr>
              <w:rPr>
                <w:rFonts w:ascii="Arial" w:hAnsi="Arial" w:cs="Arial"/>
                <w:b/>
                <w:sz w:val="24"/>
                <w:szCs w:val="24"/>
                <w:lang w:val="az-Latn-AZ"/>
              </w:rPr>
            </w:pPr>
          </w:p>
        </w:tc>
        <w:tc>
          <w:tcPr>
            <w:tcW w:w="6390" w:type="dxa"/>
          </w:tcPr>
          <w:p w14:paraId="4F0DF083" w14:textId="77777777" w:rsidR="00720403" w:rsidRPr="003F090C" w:rsidRDefault="00720403" w:rsidP="00815D3E">
            <w:pPr>
              <w:rPr>
                <w:rFonts w:ascii="Arial" w:hAnsi="Arial" w:cs="Arial"/>
                <w:color w:val="1C1E21"/>
                <w:sz w:val="24"/>
                <w:szCs w:val="24"/>
                <w:lang w:val="az-Latn-AZ"/>
              </w:rPr>
            </w:pPr>
            <w:r w:rsidRPr="003F090C">
              <w:rPr>
                <w:rFonts w:ascii="Arial" w:hAnsi="Arial" w:cs="Arial"/>
                <w:color w:val="1C1E21"/>
                <w:sz w:val="24"/>
                <w:szCs w:val="24"/>
                <w:lang w:val="az-Latn-AZ"/>
              </w:rPr>
              <w:t>8 Noyabr - Zəfər Gününə həsr olunmuş “Biz birlikdə güclüyük” mövzusunda</w:t>
            </w:r>
            <w:r w:rsidR="008016F0" w:rsidRPr="003F090C">
              <w:rPr>
                <w:rFonts w:ascii="Arial" w:hAnsi="Arial" w:cs="Arial"/>
                <w:color w:val="1C1E21"/>
                <w:sz w:val="24"/>
                <w:szCs w:val="24"/>
                <w:lang w:val="az-Latn-AZ"/>
              </w:rPr>
              <w:t xml:space="preserve"> </w:t>
            </w:r>
            <w:r w:rsidRPr="003F090C">
              <w:rPr>
                <w:rFonts w:ascii="Arial" w:hAnsi="Arial" w:cs="Arial"/>
                <w:color w:val="1C1E21"/>
                <w:sz w:val="24"/>
                <w:szCs w:val="24"/>
                <w:lang w:val="az-Latn-AZ"/>
              </w:rPr>
              <w:t>dəyirmi masa</w:t>
            </w:r>
          </w:p>
        </w:tc>
        <w:tc>
          <w:tcPr>
            <w:tcW w:w="3330" w:type="dxa"/>
          </w:tcPr>
          <w:p w14:paraId="64D0A44F" w14:textId="77777777" w:rsidR="00720403" w:rsidRPr="003F090C" w:rsidRDefault="00720403"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333C58EB" w14:textId="77777777" w:rsidR="00720403" w:rsidRPr="003F090C" w:rsidRDefault="00720403" w:rsidP="008016F0">
            <w:pPr>
              <w:jc w:val="left"/>
              <w:rPr>
                <w:rFonts w:ascii="Arial" w:hAnsi="Arial" w:cs="Arial"/>
                <w:sz w:val="24"/>
                <w:szCs w:val="24"/>
                <w:lang w:val="az-Latn-AZ"/>
              </w:rPr>
            </w:pPr>
            <w:r w:rsidRPr="003F090C">
              <w:rPr>
                <w:rFonts w:ascii="Arial" w:hAnsi="Arial" w:cs="Arial"/>
                <w:sz w:val="24"/>
                <w:szCs w:val="24"/>
                <w:lang w:val="az-Latn-AZ"/>
              </w:rPr>
              <w:t>Lənkəran İcra Hakimiyyəti</w:t>
            </w:r>
          </w:p>
          <w:p w14:paraId="2D2C10A1" w14:textId="77777777" w:rsidR="008016F0" w:rsidRPr="003F090C" w:rsidRDefault="008016F0" w:rsidP="008016F0">
            <w:pPr>
              <w:jc w:val="left"/>
              <w:rPr>
                <w:rFonts w:ascii="Arial" w:hAnsi="Arial" w:cs="Arial"/>
                <w:sz w:val="24"/>
                <w:szCs w:val="24"/>
                <w:lang w:val="az-Latn-AZ"/>
              </w:rPr>
            </w:pPr>
          </w:p>
        </w:tc>
        <w:tc>
          <w:tcPr>
            <w:tcW w:w="2340" w:type="dxa"/>
          </w:tcPr>
          <w:p w14:paraId="0E86C17D" w14:textId="77777777" w:rsidR="00720403" w:rsidRPr="003F090C" w:rsidRDefault="00720403" w:rsidP="008016F0">
            <w:pPr>
              <w:jc w:val="left"/>
              <w:rPr>
                <w:rFonts w:ascii="Arial" w:hAnsi="Arial" w:cs="Arial"/>
                <w:sz w:val="24"/>
                <w:szCs w:val="24"/>
                <w:lang w:val="az-Latn-AZ"/>
              </w:rPr>
            </w:pPr>
            <w:r w:rsidRPr="003F090C">
              <w:rPr>
                <w:rFonts w:ascii="Arial" w:hAnsi="Arial" w:cs="Arial"/>
                <w:sz w:val="24"/>
                <w:szCs w:val="24"/>
                <w:lang w:val="az-Latn-AZ"/>
              </w:rPr>
              <w:t>04 noyabr, Lənkəran</w:t>
            </w:r>
          </w:p>
        </w:tc>
        <w:tc>
          <w:tcPr>
            <w:tcW w:w="2160" w:type="dxa"/>
          </w:tcPr>
          <w:p w14:paraId="62B99972" w14:textId="77777777" w:rsidR="00720403" w:rsidRPr="003F090C" w:rsidRDefault="00720403" w:rsidP="00815D3E">
            <w:pPr>
              <w:rPr>
                <w:rFonts w:ascii="Arial" w:hAnsi="Arial" w:cs="Arial"/>
                <w:sz w:val="24"/>
                <w:szCs w:val="24"/>
                <w:lang w:val="az-Latn-AZ"/>
              </w:rPr>
            </w:pPr>
            <w:r w:rsidRPr="003F090C">
              <w:rPr>
                <w:rFonts w:ascii="Arial" w:hAnsi="Arial" w:cs="Arial"/>
                <w:sz w:val="24"/>
                <w:szCs w:val="24"/>
                <w:lang w:val="az-Latn-AZ"/>
              </w:rPr>
              <w:t>Dəyirmi masa</w:t>
            </w:r>
          </w:p>
        </w:tc>
      </w:tr>
      <w:tr w:rsidR="00BD7A75" w:rsidRPr="003F090C" w14:paraId="3CBBD059" w14:textId="77777777" w:rsidTr="00797100">
        <w:tc>
          <w:tcPr>
            <w:tcW w:w="630" w:type="dxa"/>
          </w:tcPr>
          <w:p w14:paraId="1AEFD751" w14:textId="77777777" w:rsidR="00BD7A75" w:rsidRPr="003F090C" w:rsidRDefault="00BD7A75" w:rsidP="00BD7A75">
            <w:pPr>
              <w:pStyle w:val="ListParagraph"/>
              <w:numPr>
                <w:ilvl w:val="0"/>
                <w:numId w:val="15"/>
              </w:numPr>
              <w:rPr>
                <w:rFonts w:ascii="Arial" w:hAnsi="Arial" w:cs="Arial"/>
                <w:b/>
                <w:sz w:val="24"/>
                <w:szCs w:val="24"/>
                <w:lang w:val="az-Latn-AZ"/>
              </w:rPr>
            </w:pPr>
          </w:p>
        </w:tc>
        <w:tc>
          <w:tcPr>
            <w:tcW w:w="6390" w:type="dxa"/>
          </w:tcPr>
          <w:p w14:paraId="7E2403BB" w14:textId="77777777" w:rsidR="00BD7A75" w:rsidRPr="003F090C" w:rsidRDefault="00BD7A75" w:rsidP="00BD7A75">
            <w:pPr>
              <w:rPr>
                <w:rFonts w:ascii="Arial" w:hAnsi="Arial" w:cs="Arial"/>
                <w:color w:val="1C1E21"/>
                <w:sz w:val="24"/>
                <w:szCs w:val="24"/>
                <w:lang w:val="az-Latn-AZ"/>
              </w:rPr>
            </w:pPr>
            <w:r w:rsidRPr="003F090C">
              <w:rPr>
                <w:rFonts w:ascii="Arial" w:hAnsi="Arial" w:cs="Arial"/>
                <w:color w:val="1C1E21"/>
                <w:sz w:val="24"/>
                <w:szCs w:val="24"/>
                <w:lang w:val="az-Latn-AZ"/>
              </w:rPr>
              <w:t>8 Noyabr - Zəfər Gününə həsr olunmuş “Biz birlikdə güclüyük” mövzusunda dəyirmi masa</w:t>
            </w:r>
          </w:p>
        </w:tc>
        <w:tc>
          <w:tcPr>
            <w:tcW w:w="3330" w:type="dxa"/>
          </w:tcPr>
          <w:p w14:paraId="46B01DCF" w14:textId="77777777" w:rsidR="00BD7A75" w:rsidRPr="003F090C" w:rsidRDefault="00BD7A75" w:rsidP="00BD7A75">
            <w:pPr>
              <w:jc w:val="left"/>
              <w:rPr>
                <w:rFonts w:ascii="Arial" w:hAnsi="Arial" w:cs="Arial"/>
                <w:sz w:val="24"/>
                <w:szCs w:val="24"/>
                <w:lang w:val="az-Latn-AZ"/>
              </w:rPr>
            </w:pPr>
            <w:r w:rsidRPr="003F090C">
              <w:rPr>
                <w:rFonts w:ascii="Arial" w:hAnsi="Arial" w:cs="Arial"/>
                <w:sz w:val="24"/>
                <w:szCs w:val="24"/>
                <w:lang w:val="az-Latn-AZ"/>
              </w:rPr>
              <w:t>Bakı Beynəlxalq Multikulturalizm Mərkəzi, Quba İcra Hakimiyyəti</w:t>
            </w:r>
          </w:p>
          <w:p w14:paraId="6D747838" w14:textId="77777777" w:rsidR="00BD7A75" w:rsidRDefault="00BD7A75" w:rsidP="00BD7A75">
            <w:pPr>
              <w:jc w:val="left"/>
              <w:rPr>
                <w:rFonts w:ascii="Arial" w:hAnsi="Arial" w:cs="Arial"/>
                <w:sz w:val="24"/>
                <w:szCs w:val="24"/>
                <w:lang w:val="az-Latn-AZ"/>
              </w:rPr>
            </w:pPr>
          </w:p>
          <w:p w14:paraId="2834FD5F" w14:textId="77777777" w:rsidR="000E7776" w:rsidRPr="003F090C" w:rsidRDefault="000E7776" w:rsidP="00BD7A75">
            <w:pPr>
              <w:jc w:val="left"/>
              <w:rPr>
                <w:rFonts w:ascii="Arial" w:hAnsi="Arial" w:cs="Arial"/>
                <w:sz w:val="24"/>
                <w:szCs w:val="24"/>
                <w:lang w:val="az-Latn-AZ"/>
              </w:rPr>
            </w:pPr>
          </w:p>
        </w:tc>
        <w:tc>
          <w:tcPr>
            <w:tcW w:w="2340" w:type="dxa"/>
          </w:tcPr>
          <w:p w14:paraId="13E8F743" w14:textId="77777777" w:rsidR="00BD7A75" w:rsidRPr="003F090C" w:rsidRDefault="00BD7A75" w:rsidP="00BD7A75">
            <w:pPr>
              <w:rPr>
                <w:rFonts w:ascii="Arial" w:hAnsi="Arial" w:cs="Arial"/>
                <w:sz w:val="24"/>
                <w:szCs w:val="24"/>
                <w:lang w:val="az-Latn-AZ"/>
              </w:rPr>
            </w:pPr>
            <w:r w:rsidRPr="003F090C">
              <w:rPr>
                <w:rFonts w:ascii="Arial" w:hAnsi="Arial" w:cs="Arial"/>
                <w:sz w:val="24"/>
                <w:szCs w:val="24"/>
                <w:lang w:val="az-Latn-AZ"/>
              </w:rPr>
              <w:t>04 noyabr, Quba</w:t>
            </w:r>
          </w:p>
        </w:tc>
        <w:tc>
          <w:tcPr>
            <w:tcW w:w="2160" w:type="dxa"/>
          </w:tcPr>
          <w:p w14:paraId="6B627F55" w14:textId="77777777" w:rsidR="00BD7A75" w:rsidRPr="003F090C" w:rsidRDefault="00BD7A75" w:rsidP="00BD7A75">
            <w:pPr>
              <w:rPr>
                <w:rFonts w:ascii="Arial" w:hAnsi="Arial" w:cs="Arial"/>
                <w:sz w:val="24"/>
                <w:szCs w:val="24"/>
                <w:lang w:val="az-Latn-AZ"/>
              </w:rPr>
            </w:pPr>
            <w:r w:rsidRPr="003F090C">
              <w:rPr>
                <w:rFonts w:ascii="Arial" w:hAnsi="Arial" w:cs="Arial"/>
                <w:sz w:val="24"/>
                <w:szCs w:val="24"/>
                <w:lang w:val="az-Latn-AZ"/>
              </w:rPr>
              <w:t>Dəyirmi masa</w:t>
            </w:r>
          </w:p>
        </w:tc>
      </w:tr>
      <w:tr w:rsidR="008C61A8" w:rsidRPr="003F090C" w14:paraId="1F38F06F" w14:textId="77777777" w:rsidTr="00797100">
        <w:tc>
          <w:tcPr>
            <w:tcW w:w="630" w:type="dxa"/>
          </w:tcPr>
          <w:p w14:paraId="0C34B28A" w14:textId="77777777" w:rsidR="008C61A8" w:rsidRPr="003F090C" w:rsidRDefault="008C61A8" w:rsidP="008C61A8">
            <w:pPr>
              <w:pStyle w:val="ListParagraph"/>
              <w:numPr>
                <w:ilvl w:val="0"/>
                <w:numId w:val="15"/>
              </w:numPr>
              <w:rPr>
                <w:rFonts w:ascii="Arial" w:hAnsi="Arial" w:cs="Arial"/>
                <w:b/>
                <w:sz w:val="24"/>
                <w:szCs w:val="24"/>
                <w:lang w:val="az-Latn-AZ"/>
              </w:rPr>
            </w:pPr>
          </w:p>
        </w:tc>
        <w:tc>
          <w:tcPr>
            <w:tcW w:w="6390" w:type="dxa"/>
          </w:tcPr>
          <w:p w14:paraId="5CB20131" w14:textId="77777777" w:rsidR="008016F0" w:rsidRPr="003F090C" w:rsidRDefault="008C61A8" w:rsidP="008C61A8">
            <w:pPr>
              <w:rPr>
                <w:rFonts w:ascii="Arial" w:hAnsi="Arial" w:cs="Arial"/>
                <w:color w:val="1C1E21"/>
                <w:sz w:val="24"/>
                <w:szCs w:val="24"/>
                <w:lang w:val="az-Latn-AZ"/>
              </w:rPr>
            </w:pPr>
            <w:r w:rsidRPr="003F090C">
              <w:rPr>
                <w:rFonts w:ascii="Arial" w:hAnsi="Arial" w:cs="Arial"/>
                <w:color w:val="1C1E21"/>
                <w:sz w:val="24"/>
                <w:szCs w:val="24"/>
                <w:lang w:val="az-Latn-AZ"/>
              </w:rPr>
              <w:t>Bakı Yeparxiya İdarəsinin katibi, arximandrit Aleksiy Nikonorovla görüş</w:t>
            </w:r>
          </w:p>
        </w:tc>
        <w:tc>
          <w:tcPr>
            <w:tcW w:w="3330" w:type="dxa"/>
          </w:tcPr>
          <w:p w14:paraId="33E4A352" w14:textId="77777777" w:rsidR="008C61A8" w:rsidRDefault="008C61A8"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655A578E" w14:textId="77777777" w:rsidR="000E7776" w:rsidRPr="003F090C" w:rsidRDefault="000E7776" w:rsidP="008016F0">
            <w:pPr>
              <w:jc w:val="left"/>
              <w:rPr>
                <w:rFonts w:ascii="Arial" w:hAnsi="Arial" w:cs="Arial"/>
                <w:sz w:val="24"/>
                <w:szCs w:val="24"/>
                <w:lang w:val="az-Latn-AZ"/>
              </w:rPr>
            </w:pPr>
          </w:p>
        </w:tc>
        <w:tc>
          <w:tcPr>
            <w:tcW w:w="2340" w:type="dxa"/>
          </w:tcPr>
          <w:p w14:paraId="55DDC976" w14:textId="77777777" w:rsidR="008C61A8" w:rsidRPr="003F090C" w:rsidRDefault="008C61A8" w:rsidP="008C61A8">
            <w:pPr>
              <w:rPr>
                <w:rFonts w:ascii="Arial" w:hAnsi="Arial" w:cs="Arial"/>
                <w:sz w:val="24"/>
                <w:szCs w:val="24"/>
                <w:lang w:val="az-Latn-AZ"/>
              </w:rPr>
            </w:pPr>
            <w:r w:rsidRPr="003F090C">
              <w:rPr>
                <w:rFonts w:ascii="Arial" w:hAnsi="Arial" w:cs="Arial"/>
                <w:sz w:val="24"/>
                <w:szCs w:val="24"/>
                <w:lang w:val="az-Latn-AZ"/>
              </w:rPr>
              <w:t>05 noyabr</w:t>
            </w:r>
          </w:p>
        </w:tc>
        <w:tc>
          <w:tcPr>
            <w:tcW w:w="2160" w:type="dxa"/>
          </w:tcPr>
          <w:p w14:paraId="38869CC4" w14:textId="77777777" w:rsidR="008C61A8" w:rsidRPr="003F090C" w:rsidRDefault="008C61A8" w:rsidP="008C61A8">
            <w:pPr>
              <w:rPr>
                <w:rFonts w:ascii="Arial" w:hAnsi="Arial" w:cs="Arial"/>
                <w:sz w:val="24"/>
                <w:szCs w:val="24"/>
                <w:lang w:val="az-Latn-AZ"/>
              </w:rPr>
            </w:pPr>
            <w:r w:rsidRPr="003F090C">
              <w:rPr>
                <w:rFonts w:ascii="Arial" w:hAnsi="Arial" w:cs="Arial"/>
                <w:sz w:val="24"/>
                <w:szCs w:val="24"/>
                <w:lang w:val="az-Latn-AZ"/>
              </w:rPr>
              <w:t>Görüş</w:t>
            </w:r>
          </w:p>
        </w:tc>
      </w:tr>
      <w:tr w:rsidR="00A64828" w:rsidRPr="003F090C" w14:paraId="5218089F" w14:textId="77777777" w:rsidTr="00797100">
        <w:tc>
          <w:tcPr>
            <w:tcW w:w="630" w:type="dxa"/>
          </w:tcPr>
          <w:p w14:paraId="666C9502" w14:textId="77777777" w:rsidR="00A64828" w:rsidRPr="003F090C" w:rsidRDefault="00A64828" w:rsidP="00A64828">
            <w:pPr>
              <w:pStyle w:val="ListParagraph"/>
              <w:numPr>
                <w:ilvl w:val="0"/>
                <w:numId w:val="15"/>
              </w:numPr>
              <w:rPr>
                <w:rFonts w:ascii="Arial" w:hAnsi="Arial" w:cs="Arial"/>
                <w:b/>
                <w:sz w:val="24"/>
                <w:szCs w:val="24"/>
                <w:lang w:val="az-Latn-AZ"/>
              </w:rPr>
            </w:pPr>
          </w:p>
        </w:tc>
        <w:tc>
          <w:tcPr>
            <w:tcW w:w="6390" w:type="dxa"/>
          </w:tcPr>
          <w:p w14:paraId="6E9D60E4" w14:textId="77777777" w:rsidR="00A64828" w:rsidRPr="003F090C" w:rsidRDefault="00A64828" w:rsidP="00A64828">
            <w:pPr>
              <w:rPr>
                <w:rFonts w:ascii="Arial" w:hAnsi="Arial" w:cs="Arial"/>
                <w:color w:val="1C1E21"/>
                <w:sz w:val="24"/>
                <w:szCs w:val="24"/>
                <w:lang w:val="az-Latn-AZ"/>
              </w:rPr>
            </w:pPr>
            <w:r w:rsidRPr="003F090C">
              <w:rPr>
                <w:rFonts w:ascii="Arial" w:hAnsi="Arial" w:cs="Arial"/>
                <w:color w:val="1C1E21"/>
                <w:sz w:val="24"/>
                <w:szCs w:val="24"/>
                <w:lang w:val="az-Latn-AZ"/>
              </w:rPr>
              <w:t xml:space="preserve">Ukrayna ilə telekörpü şəklində, 8 noyabr – Zəfər gününə həsr olunan onlayn konfrans </w:t>
            </w:r>
          </w:p>
        </w:tc>
        <w:tc>
          <w:tcPr>
            <w:tcW w:w="3330" w:type="dxa"/>
          </w:tcPr>
          <w:p w14:paraId="269AEBA3" w14:textId="77777777" w:rsidR="00A64828" w:rsidRPr="003F090C" w:rsidRDefault="00A64828"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204E99C5" w14:textId="77777777" w:rsidR="008016F0" w:rsidRPr="003F090C" w:rsidRDefault="008016F0" w:rsidP="008016F0">
            <w:pPr>
              <w:jc w:val="left"/>
              <w:rPr>
                <w:rFonts w:ascii="Arial" w:hAnsi="Arial" w:cs="Arial"/>
                <w:sz w:val="24"/>
                <w:szCs w:val="24"/>
                <w:lang w:val="az-Latn-AZ"/>
              </w:rPr>
            </w:pPr>
          </w:p>
        </w:tc>
        <w:tc>
          <w:tcPr>
            <w:tcW w:w="2340" w:type="dxa"/>
          </w:tcPr>
          <w:p w14:paraId="026DCDF9" w14:textId="77777777" w:rsidR="00A64828" w:rsidRPr="003F090C" w:rsidRDefault="00720403" w:rsidP="00A64828">
            <w:pPr>
              <w:rPr>
                <w:rFonts w:ascii="Arial" w:hAnsi="Arial" w:cs="Arial"/>
                <w:sz w:val="24"/>
                <w:szCs w:val="24"/>
                <w:lang w:val="az-Latn-AZ"/>
              </w:rPr>
            </w:pPr>
            <w:r w:rsidRPr="003F090C">
              <w:rPr>
                <w:rFonts w:ascii="Arial" w:hAnsi="Arial" w:cs="Arial"/>
                <w:sz w:val="24"/>
                <w:szCs w:val="24"/>
                <w:lang w:val="az-Latn-AZ"/>
              </w:rPr>
              <w:t>05 n</w:t>
            </w:r>
            <w:r w:rsidR="00A64828" w:rsidRPr="003F090C">
              <w:rPr>
                <w:rFonts w:ascii="Arial" w:hAnsi="Arial" w:cs="Arial"/>
                <w:sz w:val="24"/>
                <w:szCs w:val="24"/>
                <w:lang w:val="az-Latn-AZ"/>
              </w:rPr>
              <w:t>oyabr</w:t>
            </w:r>
          </w:p>
        </w:tc>
        <w:tc>
          <w:tcPr>
            <w:tcW w:w="2160" w:type="dxa"/>
          </w:tcPr>
          <w:p w14:paraId="49836DCC" w14:textId="77777777" w:rsidR="00A64828" w:rsidRPr="003F090C" w:rsidRDefault="00A64828" w:rsidP="00A64828">
            <w:pPr>
              <w:rPr>
                <w:rFonts w:ascii="Arial" w:hAnsi="Arial" w:cs="Arial"/>
                <w:sz w:val="24"/>
                <w:szCs w:val="24"/>
                <w:lang w:val="az-Latn-AZ"/>
              </w:rPr>
            </w:pPr>
            <w:r w:rsidRPr="003F090C">
              <w:rPr>
                <w:rFonts w:ascii="Arial" w:hAnsi="Arial" w:cs="Arial"/>
                <w:sz w:val="24"/>
                <w:szCs w:val="24"/>
                <w:lang w:val="az-Latn-AZ"/>
              </w:rPr>
              <w:t>Onlayn konfrans</w:t>
            </w:r>
          </w:p>
        </w:tc>
      </w:tr>
      <w:tr w:rsidR="00BD7A75" w:rsidRPr="003F090C" w14:paraId="4F574806" w14:textId="77777777" w:rsidTr="00797100">
        <w:tc>
          <w:tcPr>
            <w:tcW w:w="630" w:type="dxa"/>
          </w:tcPr>
          <w:p w14:paraId="7F0FA09D" w14:textId="77777777" w:rsidR="00BD7A75" w:rsidRPr="003F090C" w:rsidRDefault="00BD7A75" w:rsidP="00BD7A75">
            <w:pPr>
              <w:pStyle w:val="ListParagraph"/>
              <w:numPr>
                <w:ilvl w:val="0"/>
                <w:numId w:val="15"/>
              </w:numPr>
              <w:rPr>
                <w:rFonts w:ascii="Arial" w:hAnsi="Arial" w:cs="Arial"/>
                <w:b/>
                <w:sz w:val="24"/>
                <w:szCs w:val="24"/>
                <w:lang w:val="az-Latn-AZ"/>
              </w:rPr>
            </w:pPr>
          </w:p>
        </w:tc>
        <w:tc>
          <w:tcPr>
            <w:tcW w:w="6390" w:type="dxa"/>
          </w:tcPr>
          <w:p w14:paraId="1591939C" w14:textId="77777777" w:rsidR="00BD7A75" w:rsidRPr="003F090C" w:rsidRDefault="00BD7A75" w:rsidP="00BD7A75">
            <w:pPr>
              <w:rPr>
                <w:rFonts w:ascii="Arial" w:hAnsi="Arial" w:cs="Arial"/>
                <w:color w:val="1C1E21"/>
                <w:sz w:val="24"/>
                <w:szCs w:val="24"/>
                <w:lang w:val="az-Latn-AZ"/>
              </w:rPr>
            </w:pPr>
            <w:r w:rsidRPr="003F090C">
              <w:rPr>
                <w:rFonts w:ascii="Arial" w:hAnsi="Arial" w:cs="Arial"/>
                <w:color w:val="1C1E21"/>
                <w:sz w:val="24"/>
                <w:szCs w:val="24"/>
                <w:lang w:val="az-Latn-AZ"/>
              </w:rPr>
              <w:t>8 Noyabr - Zəfər Gününə həsr olunmuş “Biz birlikdə güclüyük” mövzusunda dəyirmi masa</w:t>
            </w:r>
          </w:p>
        </w:tc>
        <w:tc>
          <w:tcPr>
            <w:tcW w:w="3330" w:type="dxa"/>
          </w:tcPr>
          <w:p w14:paraId="0CD882CB" w14:textId="77777777" w:rsidR="00BD7A75" w:rsidRPr="003F090C" w:rsidRDefault="00BD7A75" w:rsidP="00BD7A75">
            <w:pPr>
              <w:jc w:val="left"/>
              <w:rPr>
                <w:rFonts w:ascii="Arial" w:hAnsi="Arial" w:cs="Arial"/>
                <w:sz w:val="24"/>
                <w:szCs w:val="24"/>
                <w:lang w:val="az-Latn-AZ"/>
              </w:rPr>
            </w:pPr>
            <w:r w:rsidRPr="003F090C">
              <w:rPr>
                <w:rFonts w:ascii="Arial" w:hAnsi="Arial" w:cs="Arial"/>
                <w:sz w:val="24"/>
                <w:szCs w:val="24"/>
                <w:lang w:val="az-Latn-AZ"/>
              </w:rPr>
              <w:t>Bakı Beynəlxalq Multikulturalizm Mərkəzi, Qəbələ İcra Hakimiyyəti</w:t>
            </w:r>
          </w:p>
        </w:tc>
        <w:tc>
          <w:tcPr>
            <w:tcW w:w="2340" w:type="dxa"/>
          </w:tcPr>
          <w:p w14:paraId="691E6548" w14:textId="77777777" w:rsidR="00BD7A75" w:rsidRPr="003F090C" w:rsidRDefault="00BD7A75" w:rsidP="00BD7A75">
            <w:pPr>
              <w:rPr>
                <w:rFonts w:ascii="Arial" w:hAnsi="Arial" w:cs="Arial"/>
                <w:sz w:val="24"/>
                <w:szCs w:val="24"/>
                <w:lang w:val="az-Latn-AZ"/>
              </w:rPr>
            </w:pPr>
            <w:r w:rsidRPr="003F090C">
              <w:rPr>
                <w:rFonts w:ascii="Arial" w:hAnsi="Arial" w:cs="Arial"/>
                <w:sz w:val="24"/>
                <w:szCs w:val="24"/>
                <w:lang w:val="az-Latn-AZ"/>
              </w:rPr>
              <w:t>05 noyabr, Qəbələ</w:t>
            </w:r>
          </w:p>
        </w:tc>
        <w:tc>
          <w:tcPr>
            <w:tcW w:w="2160" w:type="dxa"/>
          </w:tcPr>
          <w:p w14:paraId="4E207C8F" w14:textId="77777777" w:rsidR="00BD7A75" w:rsidRPr="003F090C" w:rsidRDefault="00BD7A75" w:rsidP="00BD7A75">
            <w:pPr>
              <w:rPr>
                <w:rFonts w:ascii="Arial" w:hAnsi="Arial" w:cs="Arial"/>
                <w:sz w:val="24"/>
                <w:szCs w:val="24"/>
                <w:lang w:val="az-Latn-AZ"/>
              </w:rPr>
            </w:pPr>
            <w:r w:rsidRPr="003F090C">
              <w:rPr>
                <w:rFonts w:ascii="Arial" w:hAnsi="Arial" w:cs="Arial"/>
                <w:sz w:val="24"/>
                <w:szCs w:val="24"/>
                <w:lang w:val="az-Latn-AZ"/>
              </w:rPr>
              <w:t>Dəyirmi masa</w:t>
            </w:r>
          </w:p>
        </w:tc>
      </w:tr>
      <w:tr w:rsidR="00C37E96" w:rsidRPr="003F090C" w14:paraId="2F8ACF93" w14:textId="77777777" w:rsidTr="00797100">
        <w:tc>
          <w:tcPr>
            <w:tcW w:w="630" w:type="dxa"/>
          </w:tcPr>
          <w:p w14:paraId="6272F25B" w14:textId="77777777" w:rsidR="00C37E96" w:rsidRPr="003F090C" w:rsidRDefault="00C37E96" w:rsidP="00AB7044">
            <w:pPr>
              <w:pStyle w:val="ListParagraph"/>
              <w:numPr>
                <w:ilvl w:val="0"/>
                <w:numId w:val="15"/>
              </w:numPr>
              <w:rPr>
                <w:rFonts w:ascii="Arial" w:hAnsi="Arial" w:cs="Arial"/>
                <w:b/>
                <w:sz w:val="24"/>
                <w:szCs w:val="24"/>
                <w:lang w:val="az-Latn-AZ"/>
              </w:rPr>
            </w:pPr>
          </w:p>
        </w:tc>
        <w:tc>
          <w:tcPr>
            <w:tcW w:w="6390" w:type="dxa"/>
          </w:tcPr>
          <w:p w14:paraId="6EC887A4" w14:textId="77777777" w:rsidR="00C37E96" w:rsidRPr="003F090C" w:rsidRDefault="00A04CC8" w:rsidP="00247E2D">
            <w:pPr>
              <w:rPr>
                <w:rFonts w:ascii="Arial" w:hAnsi="Arial" w:cs="Arial"/>
                <w:color w:val="1C1E21"/>
                <w:sz w:val="24"/>
                <w:szCs w:val="24"/>
                <w:lang w:val="az-Latn-AZ"/>
              </w:rPr>
            </w:pPr>
            <w:r w:rsidRPr="003F090C">
              <w:rPr>
                <w:rFonts w:ascii="Arial" w:hAnsi="Arial" w:cs="Arial"/>
                <w:color w:val="1C1E21"/>
                <w:sz w:val="24"/>
                <w:szCs w:val="24"/>
                <w:lang w:val="az-Latn-AZ"/>
              </w:rPr>
              <w:t>Zəfər bayramı və Axıska türklərinin tarixi vətənlərindən sürgün olunmasının 77-ci il dönümü ilə bağlı dəyirmi masa</w:t>
            </w:r>
          </w:p>
        </w:tc>
        <w:tc>
          <w:tcPr>
            <w:tcW w:w="3330" w:type="dxa"/>
          </w:tcPr>
          <w:p w14:paraId="1E087EB7" w14:textId="77777777" w:rsidR="00C37E96" w:rsidRPr="003F090C" w:rsidRDefault="00A04CC8"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46F1E7C1" w14:textId="77777777" w:rsidR="00A04CC8" w:rsidRPr="003F090C" w:rsidRDefault="00A04CC8" w:rsidP="008016F0">
            <w:pPr>
              <w:jc w:val="left"/>
              <w:rPr>
                <w:rFonts w:ascii="Arial" w:hAnsi="Arial" w:cs="Arial"/>
                <w:sz w:val="24"/>
                <w:szCs w:val="24"/>
                <w:lang w:val="az-Latn-AZ"/>
              </w:rPr>
            </w:pPr>
            <w:r w:rsidRPr="003F090C">
              <w:rPr>
                <w:rFonts w:ascii="Arial" w:hAnsi="Arial" w:cs="Arial"/>
                <w:sz w:val="24"/>
                <w:szCs w:val="24"/>
                <w:lang w:val="az-Latn-AZ"/>
              </w:rPr>
              <w:t>Axıska Türkləri Vətən İctimai Birliyi</w:t>
            </w:r>
          </w:p>
          <w:p w14:paraId="4954B692" w14:textId="77777777" w:rsidR="008016F0" w:rsidRPr="003F090C" w:rsidRDefault="008016F0" w:rsidP="00AB7044">
            <w:pPr>
              <w:rPr>
                <w:rFonts w:ascii="Arial" w:hAnsi="Arial" w:cs="Arial"/>
                <w:sz w:val="24"/>
                <w:szCs w:val="24"/>
                <w:lang w:val="az-Latn-AZ"/>
              </w:rPr>
            </w:pPr>
          </w:p>
        </w:tc>
        <w:tc>
          <w:tcPr>
            <w:tcW w:w="2340" w:type="dxa"/>
          </w:tcPr>
          <w:p w14:paraId="51ECE89D" w14:textId="77777777" w:rsidR="00C37E96" w:rsidRPr="003F090C" w:rsidRDefault="00A04CC8" w:rsidP="00AB7044">
            <w:pPr>
              <w:rPr>
                <w:rFonts w:ascii="Arial" w:hAnsi="Arial" w:cs="Arial"/>
                <w:sz w:val="24"/>
                <w:szCs w:val="24"/>
                <w:lang w:val="az-Latn-AZ"/>
              </w:rPr>
            </w:pPr>
            <w:r w:rsidRPr="003F090C">
              <w:rPr>
                <w:rFonts w:ascii="Arial" w:hAnsi="Arial" w:cs="Arial"/>
                <w:sz w:val="24"/>
                <w:szCs w:val="24"/>
                <w:lang w:val="az-Latn-AZ"/>
              </w:rPr>
              <w:t>12 noyabr</w:t>
            </w:r>
            <w:r w:rsidR="00195EBE" w:rsidRPr="003F090C">
              <w:rPr>
                <w:rFonts w:ascii="Arial" w:hAnsi="Arial" w:cs="Arial"/>
                <w:sz w:val="24"/>
                <w:szCs w:val="24"/>
                <w:lang w:val="az-Latn-AZ"/>
              </w:rPr>
              <w:t>, BBMM</w:t>
            </w:r>
          </w:p>
        </w:tc>
        <w:tc>
          <w:tcPr>
            <w:tcW w:w="2160" w:type="dxa"/>
          </w:tcPr>
          <w:p w14:paraId="08A4A641" w14:textId="77777777" w:rsidR="00C37E96" w:rsidRPr="003F090C" w:rsidRDefault="00A04CC8" w:rsidP="00AB7044">
            <w:pPr>
              <w:rPr>
                <w:rFonts w:ascii="Arial" w:hAnsi="Arial" w:cs="Arial"/>
                <w:sz w:val="24"/>
                <w:szCs w:val="24"/>
                <w:lang w:val="az-Latn-AZ"/>
              </w:rPr>
            </w:pPr>
            <w:r w:rsidRPr="003F090C">
              <w:rPr>
                <w:rFonts w:ascii="Arial" w:hAnsi="Arial" w:cs="Arial"/>
                <w:sz w:val="24"/>
                <w:szCs w:val="24"/>
                <w:lang w:val="az-Latn-AZ"/>
              </w:rPr>
              <w:t>Dəyirmi masa</w:t>
            </w:r>
          </w:p>
        </w:tc>
      </w:tr>
      <w:tr w:rsidR="00A04CC8" w:rsidRPr="003F090C" w14:paraId="55C31864" w14:textId="77777777" w:rsidTr="00797100">
        <w:tc>
          <w:tcPr>
            <w:tcW w:w="630" w:type="dxa"/>
          </w:tcPr>
          <w:p w14:paraId="7B4A0A93" w14:textId="77777777" w:rsidR="00A04CC8" w:rsidRPr="003F090C" w:rsidRDefault="00A04CC8" w:rsidP="00AB7044">
            <w:pPr>
              <w:pStyle w:val="ListParagraph"/>
              <w:numPr>
                <w:ilvl w:val="0"/>
                <w:numId w:val="15"/>
              </w:numPr>
              <w:rPr>
                <w:rFonts w:ascii="Arial" w:hAnsi="Arial" w:cs="Arial"/>
                <w:b/>
                <w:sz w:val="24"/>
                <w:szCs w:val="24"/>
                <w:lang w:val="az-Latn-AZ"/>
              </w:rPr>
            </w:pPr>
          </w:p>
        </w:tc>
        <w:tc>
          <w:tcPr>
            <w:tcW w:w="6390" w:type="dxa"/>
          </w:tcPr>
          <w:p w14:paraId="628490E0" w14:textId="77777777" w:rsidR="00A04CC8" w:rsidRPr="003F090C" w:rsidRDefault="00DD44AD" w:rsidP="00247E2D">
            <w:pPr>
              <w:rPr>
                <w:rFonts w:ascii="Arial" w:hAnsi="Arial" w:cs="Arial"/>
                <w:color w:val="1C1E21"/>
                <w:sz w:val="24"/>
                <w:szCs w:val="24"/>
                <w:lang w:val="az-Latn-AZ"/>
              </w:rPr>
            </w:pPr>
            <w:r w:rsidRPr="003F090C">
              <w:rPr>
                <w:rFonts w:ascii="Arial" w:hAnsi="Arial" w:cs="Arial"/>
                <w:color w:val="1C1E21"/>
                <w:sz w:val="24"/>
                <w:szCs w:val="24"/>
                <w:lang w:val="az-Latn-AZ"/>
              </w:rPr>
              <w:t> “16 Noyabr - Beynəlxalq Tolerantlıq Günü və Azərbaycanın Multikulturalizm Modeli” mövzusunda seminar-muhazirə </w:t>
            </w:r>
          </w:p>
        </w:tc>
        <w:tc>
          <w:tcPr>
            <w:tcW w:w="3330" w:type="dxa"/>
          </w:tcPr>
          <w:p w14:paraId="12B6DBBC" w14:textId="77777777" w:rsidR="00A04CC8" w:rsidRPr="003F090C" w:rsidRDefault="00DD44AD"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0C188687" w14:textId="77777777" w:rsidR="00DD44AD" w:rsidRPr="003F090C" w:rsidRDefault="004A0003" w:rsidP="008016F0">
            <w:pPr>
              <w:jc w:val="left"/>
              <w:rPr>
                <w:rFonts w:ascii="Arial" w:hAnsi="Arial" w:cs="Arial"/>
                <w:sz w:val="24"/>
                <w:szCs w:val="24"/>
                <w:lang w:val="az-Latn-AZ"/>
              </w:rPr>
            </w:pPr>
            <w:r w:rsidRPr="003F090C">
              <w:rPr>
                <w:rFonts w:ascii="Arial" w:hAnsi="Arial" w:cs="Arial"/>
                <w:sz w:val="24"/>
                <w:szCs w:val="24"/>
                <w:lang w:val="az-Latn-AZ"/>
              </w:rPr>
              <w:t>Sabunçu Rayon Gənclər Evi </w:t>
            </w:r>
          </w:p>
          <w:p w14:paraId="23EDAA9B" w14:textId="77777777" w:rsidR="008016F0" w:rsidRPr="003F090C" w:rsidRDefault="008016F0" w:rsidP="008016F0">
            <w:pPr>
              <w:jc w:val="left"/>
              <w:rPr>
                <w:rFonts w:ascii="Arial" w:hAnsi="Arial" w:cs="Arial"/>
                <w:sz w:val="24"/>
                <w:szCs w:val="24"/>
                <w:lang w:val="az-Latn-AZ"/>
              </w:rPr>
            </w:pPr>
          </w:p>
        </w:tc>
        <w:tc>
          <w:tcPr>
            <w:tcW w:w="2340" w:type="dxa"/>
          </w:tcPr>
          <w:p w14:paraId="6FB6D3AC" w14:textId="77777777" w:rsidR="00A04CC8" w:rsidRPr="003F090C" w:rsidRDefault="004A0003" w:rsidP="00797100">
            <w:pPr>
              <w:jc w:val="left"/>
              <w:rPr>
                <w:rFonts w:ascii="Arial" w:hAnsi="Arial" w:cs="Arial"/>
                <w:sz w:val="24"/>
                <w:szCs w:val="24"/>
                <w:lang w:val="az-Latn-AZ"/>
              </w:rPr>
            </w:pPr>
            <w:r w:rsidRPr="003F090C">
              <w:rPr>
                <w:rFonts w:ascii="Arial" w:hAnsi="Arial" w:cs="Arial"/>
                <w:sz w:val="24"/>
                <w:szCs w:val="24"/>
                <w:lang w:val="az-Latn-AZ"/>
              </w:rPr>
              <w:t>15 noyabr</w:t>
            </w:r>
            <w:r w:rsidR="00195EBE" w:rsidRPr="003F090C">
              <w:rPr>
                <w:rFonts w:ascii="Arial" w:hAnsi="Arial" w:cs="Arial"/>
                <w:sz w:val="24"/>
                <w:szCs w:val="24"/>
                <w:lang w:val="az-Latn-AZ"/>
              </w:rPr>
              <w:t>, Sabunçi Gənclər Evi</w:t>
            </w:r>
          </w:p>
        </w:tc>
        <w:tc>
          <w:tcPr>
            <w:tcW w:w="2160" w:type="dxa"/>
          </w:tcPr>
          <w:p w14:paraId="53E365BE" w14:textId="77777777" w:rsidR="00A04CC8" w:rsidRPr="003F090C" w:rsidRDefault="004A0003" w:rsidP="00AB7044">
            <w:pPr>
              <w:rPr>
                <w:rFonts w:ascii="Arial" w:hAnsi="Arial" w:cs="Arial"/>
                <w:sz w:val="24"/>
                <w:szCs w:val="24"/>
                <w:lang w:val="az-Latn-AZ"/>
              </w:rPr>
            </w:pPr>
            <w:r w:rsidRPr="003F090C">
              <w:rPr>
                <w:rFonts w:ascii="Arial" w:hAnsi="Arial" w:cs="Arial"/>
                <w:sz w:val="24"/>
                <w:szCs w:val="24"/>
                <w:lang w:val="az-Latn-AZ"/>
              </w:rPr>
              <w:t>Seminar- mühazirə</w:t>
            </w:r>
          </w:p>
        </w:tc>
      </w:tr>
      <w:tr w:rsidR="00FA4C34" w:rsidRPr="003F090C" w14:paraId="1A81EF39" w14:textId="77777777" w:rsidTr="00797100">
        <w:tc>
          <w:tcPr>
            <w:tcW w:w="630" w:type="dxa"/>
          </w:tcPr>
          <w:p w14:paraId="388BA386" w14:textId="77777777" w:rsidR="00FA4C34" w:rsidRPr="003F090C" w:rsidRDefault="00FA4C34" w:rsidP="00AB7044">
            <w:pPr>
              <w:pStyle w:val="ListParagraph"/>
              <w:numPr>
                <w:ilvl w:val="0"/>
                <w:numId w:val="15"/>
              </w:numPr>
              <w:rPr>
                <w:rFonts w:ascii="Arial" w:hAnsi="Arial" w:cs="Arial"/>
                <w:b/>
                <w:sz w:val="24"/>
                <w:szCs w:val="24"/>
                <w:lang w:val="az-Latn-AZ"/>
              </w:rPr>
            </w:pPr>
          </w:p>
        </w:tc>
        <w:tc>
          <w:tcPr>
            <w:tcW w:w="6390" w:type="dxa"/>
          </w:tcPr>
          <w:p w14:paraId="600D146F" w14:textId="77777777" w:rsidR="00FA4C34" w:rsidRPr="003F090C" w:rsidRDefault="00967B85" w:rsidP="00247E2D">
            <w:pPr>
              <w:rPr>
                <w:rFonts w:ascii="Arial" w:hAnsi="Arial" w:cs="Arial"/>
                <w:color w:val="1C1E21"/>
                <w:sz w:val="24"/>
                <w:szCs w:val="24"/>
                <w:lang w:val="az-Latn-AZ"/>
              </w:rPr>
            </w:pPr>
            <w:r w:rsidRPr="003F090C">
              <w:rPr>
                <w:rFonts w:ascii="Arial" w:hAnsi="Arial" w:cs="Arial"/>
                <w:color w:val="1C1E21"/>
                <w:sz w:val="24"/>
                <w:szCs w:val="24"/>
                <w:lang w:val="az-Latn-AZ"/>
              </w:rPr>
              <w:t> Azərbaycanın ali təhsil müəssisələrində "Multikulturalizmə giriş" fənninin tədrisini həyata keçirən müəllimlər üçün treninqlər</w:t>
            </w:r>
          </w:p>
          <w:p w14:paraId="70D5CE79" w14:textId="77777777" w:rsidR="008016F0" w:rsidRPr="003F090C" w:rsidRDefault="008016F0" w:rsidP="00247E2D">
            <w:pPr>
              <w:rPr>
                <w:rFonts w:ascii="Arial" w:hAnsi="Arial" w:cs="Arial"/>
                <w:color w:val="1C1E21"/>
                <w:sz w:val="24"/>
                <w:szCs w:val="24"/>
                <w:lang w:val="az-Latn-AZ"/>
              </w:rPr>
            </w:pPr>
          </w:p>
        </w:tc>
        <w:tc>
          <w:tcPr>
            <w:tcW w:w="3330" w:type="dxa"/>
          </w:tcPr>
          <w:p w14:paraId="555EE43A" w14:textId="77777777" w:rsidR="00FA4C34" w:rsidRPr="003F090C" w:rsidRDefault="00967B85"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340" w:type="dxa"/>
          </w:tcPr>
          <w:p w14:paraId="3466710B" w14:textId="77777777" w:rsidR="00F54F22" w:rsidRPr="003F090C" w:rsidRDefault="00F54F22" w:rsidP="00AB7044">
            <w:pPr>
              <w:rPr>
                <w:rFonts w:ascii="Arial" w:hAnsi="Arial" w:cs="Arial"/>
                <w:sz w:val="24"/>
                <w:szCs w:val="24"/>
                <w:lang w:val="az-Latn-AZ"/>
              </w:rPr>
            </w:pPr>
            <w:r w:rsidRPr="003F090C">
              <w:rPr>
                <w:rFonts w:ascii="Arial" w:hAnsi="Arial" w:cs="Arial"/>
                <w:sz w:val="24"/>
                <w:szCs w:val="24"/>
                <w:lang w:val="az-Latn-AZ"/>
              </w:rPr>
              <w:t>13</w:t>
            </w:r>
            <w:r w:rsidR="00967B85" w:rsidRPr="003F090C">
              <w:rPr>
                <w:rFonts w:ascii="Arial" w:hAnsi="Arial" w:cs="Arial"/>
                <w:sz w:val="24"/>
                <w:szCs w:val="24"/>
                <w:lang w:val="az-Latn-AZ"/>
              </w:rPr>
              <w:t xml:space="preserve"> noyabr</w:t>
            </w:r>
            <w:r w:rsidRPr="003F090C">
              <w:rPr>
                <w:rFonts w:ascii="Arial" w:hAnsi="Arial" w:cs="Arial"/>
                <w:sz w:val="24"/>
                <w:szCs w:val="24"/>
                <w:lang w:val="az-Latn-AZ"/>
              </w:rPr>
              <w:t xml:space="preserve"> –</w:t>
            </w:r>
          </w:p>
          <w:p w14:paraId="590B8305" w14:textId="77777777" w:rsidR="00FA4C34" w:rsidRPr="003F090C" w:rsidRDefault="00F54F22" w:rsidP="00AB7044">
            <w:pPr>
              <w:rPr>
                <w:rFonts w:ascii="Arial" w:hAnsi="Arial" w:cs="Arial"/>
                <w:sz w:val="24"/>
                <w:szCs w:val="24"/>
                <w:lang w:val="az-Latn-AZ"/>
              </w:rPr>
            </w:pPr>
            <w:r w:rsidRPr="003F090C">
              <w:rPr>
                <w:rFonts w:ascii="Arial" w:hAnsi="Arial" w:cs="Arial"/>
                <w:sz w:val="24"/>
                <w:szCs w:val="24"/>
                <w:lang w:val="az-Latn-AZ"/>
              </w:rPr>
              <w:t>13 dekabr</w:t>
            </w:r>
            <w:r w:rsidR="00195EBE" w:rsidRPr="003F090C">
              <w:rPr>
                <w:rFonts w:ascii="Arial" w:hAnsi="Arial" w:cs="Arial"/>
                <w:sz w:val="24"/>
                <w:szCs w:val="24"/>
                <w:lang w:val="az-Latn-AZ"/>
              </w:rPr>
              <w:t>, BBMM</w:t>
            </w:r>
          </w:p>
        </w:tc>
        <w:tc>
          <w:tcPr>
            <w:tcW w:w="2160" w:type="dxa"/>
          </w:tcPr>
          <w:p w14:paraId="29AE305B" w14:textId="77777777" w:rsidR="00FA4C34" w:rsidRPr="003F090C" w:rsidRDefault="00967B85" w:rsidP="00AB7044">
            <w:pPr>
              <w:rPr>
                <w:rFonts w:ascii="Arial" w:hAnsi="Arial" w:cs="Arial"/>
                <w:sz w:val="24"/>
                <w:szCs w:val="24"/>
                <w:lang w:val="az-Latn-AZ"/>
              </w:rPr>
            </w:pPr>
            <w:r w:rsidRPr="003F090C">
              <w:rPr>
                <w:rFonts w:ascii="Arial" w:hAnsi="Arial" w:cs="Arial"/>
                <w:sz w:val="24"/>
                <w:szCs w:val="24"/>
                <w:lang w:val="az-Latn-AZ"/>
              </w:rPr>
              <w:t>Onlayn treninq</w:t>
            </w:r>
          </w:p>
        </w:tc>
      </w:tr>
      <w:tr w:rsidR="00195EBE" w:rsidRPr="003F090C" w14:paraId="7E9C66C2" w14:textId="77777777" w:rsidTr="00797100">
        <w:tc>
          <w:tcPr>
            <w:tcW w:w="630" w:type="dxa"/>
          </w:tcPr>
          <w:p w14:paraId="05C32139" w14:textId="77777777" w:rsidR="00195EBE" w:rsidRPr="003F090C" w:rsidRDefault="00195EBE" w:rsidP="00195EBE">
            <w:pPr>
              <w:pStyle w:val="ListParagraph"/>
              <w:numPr>
                <w:ilvl w:val="0"/>
                <w:numId w:val="15"/>
              </w:numPr>
              <w:rPr>
                <w:rFonts w:ascii="Arial" w:hAnsi="Arial" w:cs="Arial"/>
                <w:b/>
                <w:sz w:val="24"/>
                <w:szCs w:val="24"/>
                <w:lang w:val="az-Latn-AZ"/>
              </w:rPr>
            </w:pPr>
          </w:p>
        </w:tc>
        <w:tc>
          <w:tcPr>
            <w:tcW w:w="6390" w:type="dxa"/>
          </w:tcPr>
          <w:p w14:paraId="29DE2E12" w14:textId="77777777" w:rsidR="00195EBE" w:rsidRPr="003F090C" w:rsidRDefault="00C879D1" w:rsidP="00C879D1">
            <w:pPr>
              <w:rPr>
                <w:rFonts w:ascii="Arial" w:hAnsi="Arial" w:cs="Arial"/>
                <w:color w:val="1C1E21"/>
                <w:sz w:val="24"/>
                <w:szCs w:val="24"/>
                <w:lang w:val="az-Latn-AZ"/>
              </w:rPr>
            </w:pPr>
            <w:r w:rsidRPr="003F090C">
              <w:rPr>
                <w:rFonts w:ascii="Arial" w:hAnsi="Arial" w:cs="Arial"/>
                <w:color w:val="1C1E21"/>
                <w:sz w:val="24"/>
                <w:szCs w:val="24"/>
                <w:lang w:val="az-Latn-AZ"/>
              </w:rPr>
              <w:t>Fransız jurnalist və yazıçı Renaud Girard bir qrup dini icma mümayəndələri ilə görüşü</w:t>
            </w:r>
          </w:p>
        </w:tc>
        <w:tc>
          <w:tcPr>
            <w:tcW w:w="3330" w:type="dxa"/>
          </w:tcPr>
          <w:p w14:paraId="4B9A4261" w14:textId="77777777" w:rsidR="008016F0" w:rsidRDefault="00C879D1" w:rsidP="008016F0">
            <w:pPr>
              <w:jc w:val="left"/>
              <w:rPr>
                <w:rFonts w:ascii="Arial" w:hAnsi="Arial" w:cs="Arial"/>
                <w:sz w:val="24"/>
                <w:szCs w:val="24"/>
                <w:shd w:val="clear" w:color="auto" w:fill="FFFFFF"/>
                <w:lang w:val="az-Latn-AZ"/>
              </w:rPr>
            </w:pPr>
            <w:r w:rsidRPr="003F090C">
              <w:rPr>
                <w:rFonts w:ascii="Arial" w:hAnsi="Arial" w:cs="Arial"/>
                <w:sz w:val="24"/>
                <w:szCs w:val="24"/>
                <w:shd w:val="clear" w:color="auto" w:fill="FFFFFF"/>
                <w:lang w:val="az-Latn-AZ"/>
              </w:rPr>
              <w:t>Bakı Beynəlxalq Multikulturalizm Mərkəzi</w:t>
            </w:r>
          </w:p>
          <w:p w14:paraId="77F154E8" w14:textId="77777777" w:rsidR="000E7776" w:rsidRPr="003F090C" w:rsidRDefault="000E7776" w:rsidP="008016F0">
            <w:pPr>
              <w:jc w:val="left"/>
              <w:rPr>
                <w:rFonts w:ascii="Arial" w:hAnsi="Arial" w:cs="Arial"/>
                <w:sz w:val="24"/>
                <w:szCs w:val="24"/>
                <w:shd w:val="clear" w:color="auto" w:fill="FFFFFF"/>
                <w:lang w:val="az-Latn-AZ"/>
              </w:rPr>
            </w:pPr>
          </w:p>
        </w:tc>
        <w:tc>
          <w:tcPr>
            <w:tcW w:w="2340" w:type="dxa"/>
          </w:tcPr>
          <w:p w14:paraId="0053480A" w14:textId="77777777" w:rsidR="00195EBE" w:rsidRPr="003F090C" w:rsidRDefault="00C879D1" w:rsidP="00195EBE">
            <w:pPr>
              <w:rPr>
                <w:rFonts w:ascii="Arial" w:hAnsi="Arial" w:cs="Arial"/>
                <w:sz w:val="24"/>
                <w:szCs w:val="24"/>
                <w:lang w:val="az-Latn-AZ"/>
              </w:rPr>
            </w:pPr>
            <w:r w:rsidRPr="003F090C">
              <w:rPr>
                <w:rFonts w:ascii="Arial" w:hAnsi="Arial" w:cs="Arial"/>
                <w:sz w:val="24"/>
                <w:szCs w:val="24"/>
                <w:lang w:val="az-Latn-AZ"/>
              </w:rPr>
              <w:t>10 dekabr</w:t>
            </w:r>
            <w:r w:rsidR="00740203" w:rsidRPr="003F090C">
              <w:rPr>
                <w:rFonts w:ascii="Arial" w:hAnsi="Arial" w:cs="Arial"/>
                <w:sz w:val="24"/>
                <w:szCs w:val="24"/>
                <w:lang w:val="az-Latn-AZ"/>
              </w:rPr>
              <w:t>, BBMM</w:t>
            </w:r>
          </w:p>
        </w:tc>
        <w:tc>
          <w:tcPr>
            <w:tcW w:w="2160" w:type="dxa"/>
          </w:tcPr>
          <w:p w14:paraId="15FF4F93" w14:textId="77777777" w:rsidR="00195EBE" w:rsidRPr="003F090C" w:rsidRDefault="00C879D1" w:rsidP="00195EBE">
            <w:pPr>
              <w:rPr>
                <w:rFonts w:ascii="Arial" w:hAnsi="Arial" w:cs="Arial"/>
                <w:sz w:val="24"/>
                <w:szCs w:val="24"/>
                <w:lang w:val="az-Latn-AZ"/>
              </w:rPr>
            </w:pPr>
            <w:r w:rsidRPr="003F090C">
              <w:rPr>
                <w:rFonts w:ascii="Arial" w:hAnsi="Arial" w:cs="Arial"/>
                <w:sz w:val="24"/>
                <w:szCs w:val="24"/>
                <w:lang w:val="az-Latn-AZ"/>
              </w:rPr>
              <w:t>Görüş</w:t>
            </w:r>
          </w:p>
        </w:tc>
      </w:tr>
      <w:tr w:rsidR="00CD2B5A" w:rsidRPr="003F090C" w14:paraId="09DE5455" w14:textId="77777777" w:rsidTr="00797100">
        <w:tc>
          <w:tcPr>
            <w:tcW w:w="630" w:type="dxa"/>
          </w:tcPr>
          <w:p w14:paraId="511F1D10" w14:textId="77777777" w:rsidR="00CD2B5A" w:rsidRPr="003F090C" w:rsidRDefault="00CD2B5A" w:rsidP="00195EBE">
            <w:pPr>
              <w:pStyle w:val="ListParagraph"/>
              <w:numPr>
                <w:ilvl w:val="0"/>
                <w:numId w:val="15"/>
              </w:numPr>
              <w:rPr>
                <w:rFonts w:ascii="Arial" w:hAnsi="Arial" w:cs="Arial"/>
                <w:b/>
                <w:sz w:val="24"/>
                <w:szCs w:val="24"/>
                <w:lang w:val="az-Latn-AZ"/>
              </w:rPr>
            </w:pPr>
          </w:p>
        </w:tc>
        <w:tc>
          <w:tcPr>
            <w:tcW w:w="6390" w:type="dxa"/>
          </w:tcPr>
          <w:p w14:paraId="31AAD325" w14:textId="77777777" w:rsidR="00CD2B5A" w:rsidRPr="003F090C" w:rsidRDefault="00CD2B5A" w:rsidP="00C879D1">
            <w:pPr>
              <w:rPr>
                <w:rFonts w:ascii="Arial" w:hAnsi="Arial" w:cs="Arial"/>
                <w:color w:val="1C1E21"/>
                <w:sz w:val="24"/>
                <w:szCs w:val="24"/>
                <w:lang w:val="az-Latn-AZ"/>
              </w:rPr>
            </w:pPr>
            <w:r w:rsidRPr="003F090C">
              <w:rPr>
                <w:rFonts w:ascii="Arial" w:hAnsi="Arial" w:cs="Arial"/>
                <w:color w:val="1C1E21"/>
                <w:sz w:val="24"/>
                <w:szCs w:val="24"/>
                <w:lang w:val="az-Latn-AZ"/>
              </w:rPr>
              <w:t xml:space="preserve">Azərbaycanda yaşayan azsaylı xalqların mədəniyyətini və tarixini əks etdirən ingilis dilində altyazı ilə </w:t>
            </w:r>
            <w:r w:rsidR="0006765E" w:rsidRPr="003F090C">
              <w:rPr>
                <w:rFonts w:ascii="Arial" w:hAnsi="Arial" w:cs="Arial"/>
                <w:color w:val="1C1E21"/>
                <w:sz w:val="24"/>
                <w:szCs w:val="24"/>
                <w:lang w:val="az-Latn-AZ"/>
              </w:rPr>
              <w:t xml:space="preserve">on </w:t>
            </w:r>
            <w:r w:rsidRPr="003F090C">
              <w:rPr>
                <w:rFonts w:ascii="Arial" w:hAnsi="Arial" w:cs="Arial"/>
                <w:color w:val="1C1E21"/>
                <w:sz w:val="24"/>
                <w:szCs w:val="24"/>
                <w:lang w:val="az-Latn-AZ"/>
              </w:rPr>
              <w:t>sənədli film</w:t>
            </w:r>
            <w:r w:rsidR="0006765E" w:rsidRPr="003F090C">
              <w:rPr>
                <w:rFonts w:ascii="Arial" w:hAnsi="Arial" w:cs="Arial"/>
                <w:color w:val="1C1E21"/>
                <w:sz w:val="24"/>
                <w:szCs w:val="24"/>
                <w:lang w:val="az-Latn-AZ"/>
              </w:rPr>
              <w:t>in hazırlanması, televiziya və sosial şəbəkələr vasitəsi ilə təqdim olunması</w:t>
            </w:r>
          </w:p>
          <w:p w14:paraId="0172EE3D" w14:textId="77777777" w:rsidR="0006765E" w:rsidRPr="003F090C" w:rsidRDefault="0006765E" w:rsidP="00C879D1">
            <w:pPr>
              <w:rPr>
                <w:rFonts w:ascii="Arial" w:hAnsi="Arial" w:cs="Arial"/>
                <w:color w:val="1C1E21"/>
                <w:sz w:val="24"/>
                <w:szCs w:val="24"/>
                <w:lang w:val="az-Latn-AZ"/>
              </w:rPr>
            </w:pPr>
          </w:p>
        </w:tc>
        <w:tc>
          <w:tcPr>
            <w:tcW w:w="3330" w:type="dxa"/>
          </w:tcPr>
          <w:p w14:paraId="312A4BB0" w14:textId="77777777" w:rsidR="0006765E" w:rsidRPr="003F090C" w:rsidRDefault="0006765E" w:rsidP="0006765E">
            <w:pPr>
              <w:jc w:val="left"/>
              <w:rPr>
                <w:rFonts w:ascii="Arial" w:hAnsi="Arial" w:cs="Arial"/>
                <w:sz w:val="24"/>
                <w:szCs w:val="24"/>
                <w:shd w:val="clear" w:color="auto" w:fill="FFFFFF"/>
                <w:lang w:val="az-Latn-AZ"/>
              </w:rPr>
            </w:pPr>
            <w:r w:rsidRPr="003F090C">
              <w:rPr>
                <w:rFonts w:ascii="Arial" w:hAnsi="Arial" w:cs="Arial"/>
                <w:sz w:val="24"/>
                <w:szCs w:val="24"/>
                <w:shd w:val="clear" w:color="auto" w:fill="FFFFFF"/>
                <w:lang w:val="az-Latn-AZ"/>
              </w:rPr>
              <w:t>Bakı Beynəlxalq Multikulturalizm Mərkəzi</w:t>
            </w:r>
          </w:p>
          <w:p w14:paraId="3EA67B40" w14:textId="77777777" w:rsidR="00CD2B5A" w:rsidRPr="003F090C" w:rsidRDefault="00CD2B5A" w:rsidP="008016F0">
            <w:pPr>
              <w:jc w:val="left"/>
              <w:rPr>
                <w:rFonts w:ascii="Arial" w:hAnsi="Arial" w:cs="Arial"/>
                <w:sz w:val="24"/>
                <w:szCs w:val="24"/>
                <w:shd w:val="clear" w:color="auto" w:fill="FFFFFF"/>
                <w:lang w:val="az-Latn-AZ"/>
              </w:rPr>
            </w:pPr>
          </w:p>
        </w:tc>
        <w:tc>
          <w:tcPr>
            <w:tcW w:w="2340" w:type="dxa"/>
          </w:tcPr>
          <w:p w14:paraId="13D32334" w14:textId="77777777" w:rsidR="00CD2B5A" w:rsidRPr="003F090C" w:rsidRDefault="0006765E" w:rsidP="00195EBE">
            <w:pPr>
              <w:rPr>
                <w:rFonts w:ascii="Arial" w:hAnsi="Arial" w:cs="Arial"/>
                <w:sz w:val="24"/>
                <w:szCs w:val="24"/>
                <w:lang w:val="az-Latn-AZ"/>
              </w:rPr>
            </w:pPr>
            <w:r w:rsidRPr="003F090C">
              <w:rPr>
                <w:rFonts w:ascii="Arial" w:hAnsi="Arial" w:cs="Arial"/>
                <w:sz w:val="24"/>
                <w:szCs w:val="24"/>
                <w:lang w:val="az-Latn-AZ"/>
              </w:rPr>
              <w:t>İl ərzində</w:t>
            </w:r>
          </w:p>
        </w:tc>
        <w:tc>
          <w:tcPr>
            <w:tcW w:w="2160" w:type="dxa"/>
          </w:tcPr>
          <w:p w14:paraId="25FA2EB3" w14:textId="77777777" w:rsidR="00CD2B5A" w:rsidRPr="003F090C" w:rsidRDefault="0006765E" w:rsidP="00195EBE">
            <w:pPr>
              <w:rPr>
                <w:rFonts w:ascii="Arial" w:hAnsi="Arial" w:cs="Arial"/>
                <w:sz w:val="24"/>
                <w:szCs w:val="24"/>
                <w:lang w:val="az-Latn-AZ"/>
              </w:rPr>
            </w:pPr>
            <w:r w:rsidRPr="003F090C">
              <w:rPr>
                <w:rFonts w:ascii="Arial" w:hAnsi="Arial" w:cs="Arial"/>
                <w:sz w:val="24"/>
                <w:szCs w:val="24"/>
                <w:lang w:val="az-Latn-AZ"/>
              </w:rPr>
              <w:t>Sənədli filmlər</w:t>
            </w:r>
          </w:p>
        </w:tc>
      </w:tr>
      <w:tr w:rsidR="00CC5E61" w:rsidRPr="003F090C" w14:paraId="111A1D44" w14:textId="77777777" w:rsidTr="00797100">
        <w:tc>
          <w:tcPr>
            <w:tcW w:w="630" w:type="dxa"/>
          </w:tcPr>
          <w:p w14:paraId="31560969" w14:textId="77777777" w:rsidR="00CC5E61" w:rsidRPr="003F090C" w:rsidRDefault="00CC5E61" w:rsidP="00195EBE">
            <w:pPr>
              <w:pStyle w:val="ListParagraph"/>
              <w:numPr>
                <w:ilvl w:val="0"/>
                <w:numId w:val="15"/>
              </w:numPr>
              <w:rPr>
                <w:rFonts w:ascii="Arial" w:hAnsi="Arial" w:cs="Arial"/>
                <w:b/>
                <w:sz w:val="24"/>
                <w:szCs w:val="24"/>
                <w:lang w:val="az-Latn-AZ"/>
              </w:rPr>
            </w:pPr>
          </w:p>
        </w:tc>
        <w:tc>
          <w:tcPr>
            <w:tcW w:w="6390" w:type="dxa"/>
          </w:tcPr>
          <w:p w14:paraId="4CB3D464" w14:textId="77777777" w:rsidR="00797100" w:rsidRPr="003F090C" w:rsidRDefault="00CC5E61" w:rsidP="00C879D1">
            <w:pPr>
              <w:rPr>
                <w:rFonts w:ascii="Arial" w:hAnsi="Arial" w:cs="Arial"/>
                <w:color w:val="050505"/>
                <w:sz w:val="24"/>
                <w:szCs w:val="24"/>
                <w:shd w:val="clear" w:color="auto" w:fill="FFFFFF"/>
                <w:lang w:val="az-Latn-AZ"/>
              </w:rPr>
            </w:pPr>
            <w:r w:rsidRPr="003F090C">
              <w:rPr>
                <w:rFonts w:ascii="Arial" w:hAnsi="Arial" w:cs="Arial"/>
                <w:color w:val="1C1E21"/>
                <w:sz w:val="24"/>
                <w:szCs w:val="24"/>
                <w:lang w:val="az-Latn-AZ"/>
              </w:rPr>
              <w:t xml:space="preserve">Bakı Beynəlxalq Multikuluralizm Mərkəzi </w:t>
            </w:r>
            <w:r w:rsidRPr="003F090C">
              <w:rPr>
                <w:rFonts w:ascii="Arial" w:hAnsi="Arial" w:cs="Arial"/>
                <w:color w:val="050505"/>
                <w:sz w:val="24"/>
                <w:szCs w:val="24"/>
                <w:shd w:val="clear" w:color="auto" w:fill="FFFFFF"/>
                <w:lang w:val="az-Latn-AZ"/>
              </w:rPr>
              <w:t>Azərbaycanın işğaldan azad edilmiş ərazilərində məsələlərin mərkəzləşdirilmiş qaydada həll edilməsi məqsədilə yaradılmış İdarələrarası Mərkəzin “Elm, təhsil və mədəniyyət məsələləri üzrə” İşçi Qrupunun</w:t>
            </w:r>
            <w:r w:rsidR="00797100" w:rsidRPr="003F090C">
              <w:rPr>
                <w:rFonts w:ascii="Arial" w:hAnsi="Arial" w:cs="Arial"/>
                <w:color w:val="050505"/>
                <w:sz w:val="24"/>
                <w:szCs w:val="24"/>
                <w:shd w:val="clear" w:color="auto" w:fill="FFFFFF"/>
                <w:lang w:val="az-Latn-AZ"/>
              </w:rPr>
              <w:t xml:space="preserve"> iclaslarında müntəzəm iştirak etmiş, layihə və təkliflərin formalaşdırılması prorsində aktiv olmuş və işçi qrupu ilə birgə işğaldan azad edilmiş ərazilərimizə müntəzəm səfərlər etmişdir</w:t>
            </w:r>
          </w:p>
          <w:p w14:paraId="29E7D29A" w14:textId="77777777" w:rsidR="00797100" w:rsidRPr="003F090C" w:rsidRDefault="00797100" w:rsidP="00C879D1">
            <w:pPr>
              <w:rPr>
                <w:rFonts w:ascii="Arial" w:hAnsi="Arial" w:cs="Arial"/>
                <w:color w:val="050505"/>
                <w:sz w:val="24"/>
                <w:szCs w:val="24"/>
                <w:shd w:val="clear" w:color="auto" w:fill="FFFFFF"/>
                <w:lang w:val="az-Latn-AZ"/>
              </w:rPr>
            </w:pPr>
          </w:p>
        </w:tc>
        <w:tc>
          <w:tcPr>
            <w:tcW w:w="3330" w:type="dxa"/>
          </w:tcPr>
          <w:p w14:paraId="3D87225B" w14:textId="77777777" w:rsidR="00797100" w:rsidRPr="003F090C" w:rsidRDefault="00797100" w:rsidP="00797100">
            <w:pPr>
              <w:jc w:val="left"/>
              <w:rPr>
                <w:rFonts w:ascii="Arial" w:hAnsi="Arial" w:cs="Arial"/>
                <w:sz w:val="24"/>
                <w:szCs w:val="24"/>
                <w:shd w:val="clear" w:color="auto" w:fill="FFFFFF"/>
                <w:lang w:val="az-Latn-AZ"/>
              </w:rPr>
            </w:pPr>
            <w:r w:rsidRPr="003F090C">
              <w:rPr>
                <w:rFonts w:ascii="Arial" w:hAnsi="Arial" w:cs="Arial"/>
                <w:color w:val="050505"/>
                <w:sz w:val="24"/>
                <w:szCs w:val="24"/>
                <w:shd w:val="clear" w:color="auto" w:fill="FFFFFF"/>
                <w:lang w:val="az-Latn-AZ"/>
              </w:rPr>
              <w:t xml:space="preserve">İdarələrarası Mərkəzin “Elm, təhsil və mədəniyyət məsələləri üzrə” İşçi Qrupu, </w:t>
            </w:r>
            <w:r w:rsidRPr="003F090C">
              <w:rPr>
                <w:rFonts w:ascii="Arial" w:hAnsi="Arial" w:cs="Arial"/>
                <w:sz w:val="24"/>
                <w:szCs w:val="24"/>
                <w:shd w:val="clear" w:color="auto" w:fill="FFFFFF"/>
                <w:lang w:val="az-Latn-AZ"/>
              </w:rPr>
              <w:t>Bakı Beynəlxalq Multikulturalizm Mərkəzi</w:t>
            </w:r>
          </w:p>
          <w:p w14:paraId="043DD0AF" w14:textId="77777777" w:rsidR="00CC5E61" w:rsidRPr="003F090C" w:rsidRDefault="00CC5E61" w:rsidP="0006765E">
            <w:pPr>
              <w:jc w:val="left"/>
              <w:rPr>
                <w:rFonts w:ascii="Arial" w:hAnsi="Arial" w:cs="Arial"/>
                <w:sz w:val="24"/>
                <w:szCs w:val="24"/>
                <w:shd w:val="clear" w:color="auto" w:fill="FFFFFF"/>
                <w:lang w:val="az-Latn-AZ"/>
              </w:rPr>
            </w:pPr>
          </w:p>
        </w:tc>
        <w:tc>
          <w:tcPr>
            <w:tcW w:w="2340" w:type="dxa"/>
          </w:tcPr>
          <w:p w14:paraId="527B71F6" w14:textId="77777777" w:rsidR="00CC5E61" w:rsidRPr="003F090C" w:rsidRDefault="00797100" w:rsidP="00195EBE">
            <w:pPr>
              <w:rPr>
                <w:rFonts w:ascii="Arial" w:hAnsi="Arial" w:cs="Arial"/>
                <w:sz w:val="24"/>
                <w:szCs w:val="24"/>
                <w:lang w:val="az-Latn-AZ"/>
              </w:rPr>
            </w:pPr>
            <w:r w:rsidRPr="003F090C">
              <w:rPr>
                <w:rFonts w:ascii="Arial" w:hAnsi="Arial" w:cs="Arial"/>
                <w:sz w:val="24"/>
                <w:szCs w:val="24"/>
                <w:lang w:val="az-Latn-AZ"/>
              </w:rPr>
              <w:t>İl ərzində</w:t>
            </w:r>
          </w:p>
        </w:tc>
        <w:tc>
          <w:tcPr>
            <w:tcW w:w="2160" w:type="dxa"/>
          </w:tcPr>
          <w:p w14:paraId="64CFC088" w14:textId="77777777" w:rsidR="00CC5E61" w:rsidRPr="003F090C" w:rsidRDefault="00797100" w:rsidP="00797100">
            <w:pPr>
              <w:jc w:val="left"/>
              <w:rPr>
                <w:rFonts w:ascii="Arial" w:hAnsi="Arial" w:cs="Arial"/>
                <w:sz w:val="24"/>
                <w:szCs w:val="24"/>
                <w:lang w:val="az-Latn-AZ"/>
              </w:rPr>
            </w:pPr>
            <w:r w:rsidRPr="003F090C">
              <w:rPr>
                <w:rFonts w:ascii="Arial" w:hAnsi="Arial" w:cs="Arial"/>
                <w:sz w:val="24"/>
                <w:szCs w:val="24"/>
                <w:lang w:val="az-Latn-AZ"/>
              </w:rPr>
              <w:t>İclas və səfərlər</w:t>
            </w:r>
          </w:p>
        </w:tc>
      </w:tr>
    </w:tbl>
    <w:p w14:paraId="31E176D9" w14:textId="77777777" w:rsidR="00D10887" w:rsidRPr="003F090C" w:rsidRDefault="00D10887" w:rsidP="00C17077">
      <w:pPr>
        <w:rPr>
          <w:rFonts w:ascii="Arial" w:hAnsi="Arial" w:cs="Arial"/>
          <w:b/>
          <w:sz w:val="24"/>
          <w:szCs w:val="24"/>
          <w:lang w:val="az-Latn-AZ"/>
        </w:rPr>
      </w:pPr>
    </w:p>
    <w:p w14:paraId="31991EB3" w14:textId="77777777" w:rsidR="0006765E" w:rsidRPr="003F090C" w:rsidRDefault="0006765E" w:rsidP="00C17077">
      <w:pPr>
        <w:rPr>
          <w:rFonts w:ascii="Arial" w:hAnsi="Arial" w:cs="Arial"/>
          <w:b/>
          <w:sz w:val="24"/>
          <w:szCs w:val="24"/>
          <w:lang w:val="az-Latn-AZ"/>
        </w:rPr>
      </w:pPr>
    </w:p>
    <w:p w14:paraId="5A3B97E3" w14:textId="77777777" w:rsidR="00EA2922" w:rsidRPr="003F090C" w:rsidRDefault="000868FE" w:rsidP="00EA2922">
      <w:pPr>
        <w:jc w:val="center"/>
        <w:rPr>
          <w:rFonts w:ascii="Arial" w:hAnsi="Arial" w:cs="Arial"/>
          <w:b/>
          <w:sz w:val="24"/>
          <w:szCs w:val="24"/>
          <w:lang w:val="az-Latn-AZ"/>
        </w:rPr>
      </w:pPr>
      <w:r w:rsidRPr="003F090C">
        <w:rPr>
          <w:rFonts w:ascii="Arial" w:hAnsi="Arial" w:cs="Arial"/>
          <w:b/>
          <w:sz w:val="24"/>
          <w:szCs w:val="24"/>
          <w:lang w:val="az-Latn-AZ"/>
        </w:rPr>
        <w:t>II bölmə</w:t>
      </w:r>
    </w:p>
    <w:p w14:paraId="3B3EB7A8" w14:textId="77777777" w:rsidR="000868FE" w:rsidRPr="003F090C" w:rsidRDefault="00C17077" w:rsidP="00EA2922">
      <w:pPr>
        <w:jc w:val="center"/>
        <w:rPr>
          <w:rFonts w:ascii="Arial" w:hAnsi="Arial" w:cs="Arial"/>
          <w:b/>
          <w:sz w:val="24"/>
          <w:szCs w:val="24"/>
          <w:lang w:val="az-Latn-AZ"/>
        </w:rPr>
      </w:pPr>
      <w:r w:rsidRPr="003F090C">
        <w:rPr>
          <w:rFonts w:ascii="Arial" w:hAnsi="Arial" w:cs="Arial"/>
          <w:b/>
          <w:sz w:val="24"/>
          <w:szCs w:val="24"/>
          <w:lang w:val="az-Latn-AZ"/>
        </w:rPr>
        <w:t>B</w:t>
      </w:r>
      <w:r w:rsidR="000868FE" w:rsidRPr="003F090C">
        <w:rPr>
          <w:rFonts w:ascii="Arial" w:hAnsi="Arial" w:cs="Arial"/>
          <w:b/>
          <w:sz w:val="24"/>
          <w:szCs w:val="24"/>
          <w:lang w:val="az-Latn-AZ"/>
        </w:rPr>
        <w:t>eynəlxalq konfrans, dəyirmi masa, seminar və tədbirlər</w:t>
      </w:r>
    </w:p>
    <w:p w14:paraId="701879DA" w14:textId="77777777" w:rsidR="008016F0" w:rsidRPr="003F090C" w:rsidRDefault="008016F0" w:rsidP="00EA2922">
      <w:pPr>
        <w:jc w:val="center"/>
        <w:rPr>
          <w:rFonts w:ascii="Arial" w:hAnsi="Arial" w:cs="Arial"/>
          <w:b/>
          <w:sz w:val="24"/>
          <w:szCs w:val="24"/>
          <w:lang w:val="az-Latn-AZ"/>
        </w:rPr>
      </w:pPr>
    </w:p>
    <w:tbl>
      <w:tblPr>
        <w:tblStyle w:val="TableGrid"/>
        <w:tblW w:w="14850" w:type="dxa"/>
        <w:tblInd w:w="85" w:type="dxa"/>
        <w:tblLook w:val="04A0" w:firstRow="1" w:lastRow="0" w:firstColumn="1" w:lastColumn="0" w:noHBand="0" w:noVBand="1"/>
      </w:tblPr>
      <w:tblGrid>
        <w:gridCol w:w="720"/>
        <w:gridCol w:w="6300"/>
        <w:gridCol w:w="3330"/>
        <w:gridCol w:w="2610"/>
        <w:gridCol w:w="1890"/>
      </w:tblGrid>
      <w:tr w:rsidR="000868FE" w:rsidRPr="003F090C" w14:paraId="32007934" w14:textId="77777777" w:rsidTr="008016F0">
        <w:tc>
          <w:tcPr>
            <w:tcW w:w="720" w:type="dxa"/>
          </w:tcPr>
          <w:p w14:paraId="76078785" w14:textId="77777777" w:rsidR="000868FE" w:rsidRPr="003F090C" w:rsidRDefault="000868FE" w:rsidP="000868FE">
            <w:pPr>
              <w:pStyle w:val="ListParagraph"/>
              <w:ind w:left="0"/>
              <w:rPr>
                <w:rFonts w:ascii="Arial" w:hAnsi="Arial" w:cs="Arial"/>
                <w:b/>
                <w:sz w:val="24"/>
                <w:szCs w:val="24"/>
                <w:lang w:val="az-Latn-AZ"/>
              </w:rPr>
            </w:pPr>
            <w:r w:rsidRPr="003F090C">
              <w:rPr>
                <w:rFonts w:ascii="Arial" w:hAnsi="Arial" w:cs="Arial"/>
                <w:b/>
                <w:sz w:val="24"/>
                <w:szCs w:val="24"/>
                <w:lang w:val="az-Latn-AZ"/>
              </w:rPr>
              <w:t>№</w:t>
            </w:r>
          </w:p>
        </w:tc>
        <w:tc>
          <w:tcPr>
            <w:tcW w:w="6300" w:type="dxa"/>
          </w:tcPr>
          <w:p w14:paraId="19E6E5BE" w14:textId="77777777" w:rsidR="000868FE" w:rsidRPr="003F090C" w:rsidRDefault="000868FE" w:rsidP="000868FE">
            <w:pPr>
              <w:pStyle w:val="ListParagraph"/>
              <w:ind w:left="0"/>
              <w:rPr>
                <w:rFonts w:ascii="Arial" w:hAnsi="Arial" w:cs="Arial"/>
                <w:b/>
                <w:sz w:val="24"/>
                <w:szCs w:val="24"/>
                <w:lang w:val="az-Latn-AZ"/>
              </w:rPr>
            </w:pPr>
            <w:r w:rsidRPr="003F090C">
              <w:rPr>
                <w:rFonts w:ascii="Arial" w:hAnsi="Arial" w:cs="Arial"/>
                <w:b/>
                <w:sz w:val="24"/>
                <w:szCs w:val="24"/>
                <w:lang w:val="az-Latn-AZ"/>
              </w:rPr>
              <w:t>Tədbirin adı</w:t>
            </w:r>
          </w:p>
          <w:p w14:paraId="4A085734" w14:textId="77777777" w:rsidR="000868FE" w:rsidRPr="003F090C" w:rsidRDefault="000868FE" w:rsidP="000868FE">
            <w:pPr>
              <w:pStyle w:val="ListParagraph"/>
              <w:ind w:left="0"/>
              <w:rPr>
                <w:rFonts w:ascii="Arial" w:hAnsi="Arial" w:cs="Arial"/>
                <w:b/>
                <w:sz w:val="24"/>
                <w:szCs w:val="24"/>
                <w:lang w:val="az-Latn-AZ"/>
              </w:rPr>
            </w:pPr>
          </w:p>
        </w:tc>
        <w:tc>
          <w:tcPr>
            <w:tcW w:w="3330" w:type="dxa"/>
          </w:tcPr>
          <w:p w14:paraId="3D065409" w14:textId="77777777" w:rsidR="000868FE" w:rsidRPr="003F090C" w:rsidRDefault="000868FE" w:rsidP="000868FE">
            <w:pPr>
              <w:pStyle w:val="ListParagraph"/>
              <w:ind w:left="0"/>
              <w:rPr>
                <w:rFonts w:ascii="Arial" w:hAnsi="Arial" w:cs="Arial"/>
                <w:b/>
                <w:sz w:val="24"/>
                <w:szCs w:val="24"/>
                <w:lang w:val="az-Latn-AZ"/>
              </w:rPr>
            </w:pPr>
            <w:r w:rsidRPr="003F090C">
              <w:rPr>
                <w:rFonts w:ascii="Arial" w:hAnsi="Arial" w:cs="Arial"/>
                <w:b/>
                <w:sz w:val="24"/>
                <w:szCs w:val="24"/>
                <w:lang w:val="az-Latn-AZ"/>
              </w:rPr>
              <w:t>Təşkilatçılar</w:t>
            </w:r>
          </w:p>
        </w:tc>
        <w:tc>
          <w:tcPr>
            <w:tcW w:w="2610" w:type="dxa"/>
          </w:tcPr>
          <w:p w14:paraId="36D2B78F" w14:textId="77777777" w:rsidR="000868FE" w:rsidRPr="003F090C" w:rsidRDefault="000868FE" w:rsidP="000868FE">
            <w:pPr>
              <w:pStyle w:val="ListParagraph"/>
              <w:ind w:left="0"/>
              <w:rPr>
                <w:rFonts w:ascii="Arial" w:hAnsi="Arial" w:cs="Arial"/>
                <w:b/>
                <w:sz w:val="24"/>
                <w:szCs w:val="24"/>
                <w:lang w:val="az-Latn-AZ"/>
              </w:rPr>
            </w:pPr>
            <w:r w:rsidRPr="003F090C">
              <w:rPr>
                <w:rFonts w:ascii="Arial" w:hAnsi="Arial" w:cs="Arial"/>
                <w:b/>
                <w:sz w:val="24"/>
                <w:szCs w:val="24"/>
                <w:lang w:val="az-Latn-AZ"/>
              </w:rPr>
              <w:t>Tarix və məkan</w:t>
            </w:r>
          </w:p>
        </w:tc>
        <w:tc>
          <w:tcPr>
            <w:tcW w:w="1890" w:type="dxa"/>
          </w:tcPr>
          <w:p w14:paraId="4CD8BE11" w14:textId="77777777" w:rsidR="000868FE" w:rsidRPr="003F090C" w:rsidRDefault="000868FE" w:rsidP="000868FE">
            <w:pPr>
              <w:pStyle w:val="ListParagraph"/>
              <w:ind w:left="0"/>
              <w:rPr>
                <w:rFonts w:ascii="Arial" w:hAnsi="Arial" w:cs="Arial"/>
                <w:b/>
                <w:sz w:val="24"/>
                <w:szCs w:val="24"/>
                <w:lang w:val="az-Latn-AZ"/>
              </w:rPr>
            </w:pPr>
            <w:r w:rsidRPr="003F090C">
              <w:rPr>
                <w:rFonts w:ascii="Arial" w:hAnsi="Arial" w:cs="Arial"/>
                <w:b/>
                <w:sz w:val="24"/>
                <w:szCs w:val="24"/>
                <w:lang w:val="az-Latn-AZ"/>
              </w:rPr>
              <w:t>Qeyd</w:t>
            </w:r>
          </w:p>
        </w:tc>
      </w:tr>
      <w:tr w:rsidR="007B7D79" w:rsidRPr="003F090C" w14:paraId="51F8EFD2" w14:textId="77777777" w:rsidTr="008016F0">
        <w:tc>
          <w:tcPr>
            <w:tcW w:w="720" w:type="dxa"/>
          </w:tcPr>
          <w:p w14:paraId="5736905D" w14:textId="77777777" w:rsidR="007B7D79" w:rsidRPr="003F090C" w:rsidRDefault="007B7D79" w:rsidP="007B7D79">
            <w:pPr>
              <w:pStyle w:val="ListParagraph"/>
              <w:numPr>
                <w:ilvl w:val="0"/>
                <w:numId w:val="15"/>
              </w:numPr>
              <w:rPr>
                <w:rFonts w:ascii="Arial" w:hAnsi="Arial" w:cs="Arial"/>
                <w:b/>
                <w:sz w:val="24"/>
                <w:szCs w:val="24"/>
                <w:lang w:val="az-Latn-AZ"/>
              </w:rPr>
            </w:pPr>
          </w:p>
        </w:tc>
        <w:tc>
          <w:tcPr>
            <w:tcW w:w="6300" w:type="dxa"/>
          </w:tcPr>
          <w:p w14:paraId="634D1CC5" w14:textId="77777777" w:rsidR="008016F0" w:rsidRPr="003F090C" w:rsidRDefault="007B7D79" w:rsidP="007B7D79">
            <w:pPr>
              <w:shd w:val="clear" w:color="auto" w:fill="FFFFFF"/>
              <w:outlineLvl w:val="0"/>
              <w:rPr>
                <w:rFonts w:ascii="Arial" w:hAnsi="Arial" w:cs="Arial"/>
                <w:sz w:val="24"/>
                <w:szCs w:val="24"/>
                <w:lang w:val="az-Latn-AZ"/>
              </w:rPr>
            </w:pPr>
            <w:r w:rsidRPr="003F090C">
              <w:rPr>
                <w:rFonts w:ascii="Arial" w:hAnsi="Arial" w:cs="Arial"/>
                <w:sz w:val="24"/>
                <w:szCs w:val="24"/>
                <w:lang w:val="az-Latn-AZ"/>
              </w:rPr>
              <w:t>Ukraynanın Boris Qrinçenko adına Kiyev Universitetinin jurnalistika, yeni media və nəşriyyat işi fakültələrinin tələbələri üçün mühazirə</w:t>
            </w:r>
          </w:p>
        </w:tc>
        <w:tc>
          <w:tcPr>
            <w:tcW w:w="3330" w:type="dxa"/>
          </w:tcPr>
          <w:p w14:paraId="20559B5E" w14:textId="77777777" w:rsidR="007B7D79" w:rsidRPr="003F090C" w:rsidRDefault="007B7D79" w:rsidP="008016F0">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610" w:type="dxa"/>
          </w:tcPr>
          <w:p w14:paraId="0F362AE9" w14:textId="77777777" w:rsidR="007B7D79" w:rsidRPr="003F090C" w:rsidRDefault="007B7D79" w:rsidP="008016F0">
            <w:pPr>
              <w:jc w:val="left"/>
              <w:rPr>
                <w:rFonts w:ascii="Arial" w:hAnsi="Arial" w:cs="Arial"/>
                <w:sz w:val="24"/>
                <w:szCs w:val="24"/>
                <w:lang w:val="az-Latn-AZ"/>
              </w:rPr>
            </w:pPr>
            <w:r w:rsidRPr="003F090C">
              <w:rPr>
                <w:rFonts w:ascii="Arial" w:hAnsi="Arial" w:cs="Arial"/>
                <w:sz w:val="24"/>
                <w:szCs w:val="24"/>
                <w:lang w:val="az-Latn-AZ"/>
              </w:rPr>
              <w:t>05 yanvar, BBMM</w:t>
            </w:r>
          </w:p>
        </w:tc>
        <w:tc>
          <w:tcPr>
            <w:tcW w:w="1890" w:type="dxa"/>
          </w:tcPr>
          <w:p w14:paraId="2C18E43E" w14:textId="77777777" w:rsidR="007B7D79" w:rsidRPr="003F090C" w:rsidRDefault="007B7D79" w:rsidP="007B7D79">
            <w:pPr>
              <w:pStyle w:val="NormalWeb"/>
              <w:shd w:val="clear" w:color="auto" w:fill="FFFFFF"/>
              <w:spacing w:before="0" w:beforeAutospacing="0" w:after="0" w:afterAutospacing="0"/>
              <w:rPr>
                <w:rFonts w:ascii="Arial" w:hAnsi="Arial" w:cs="Arial"/>
                <w:lang w:val="az-Latn-AZ"/>
              </w:rPr>
            </w:pPr>
            <w:r w:rsidRPr="003F090C">
              <w:rPr>
                <w:rFonts w:ascii="Arial" w:hAnsi="Arial" w:cs="Arial"/>
                <w:lang w:val="az-Latn-AZ"/>
              </w:rPr>
              <w:t>Onlayn tədbir</w:t>
            </w:r>
          </w:p>
        </w:tc>
      </w:tr>
      <w:tr w:rsidR="009E7A74" w:rsidRPr="003F090C" w14:paraId="0E863ECE" w14:textId="77777777" w:rsidTr="008016F0">
        <w:tc>
          <w:tcPr>
            <w:tcW w:w="720" w:type="dxa"/>
          </w:tcPr>
          <w:p w14:paraId="56152833" w14:textId="77777777" w:rsidR="009E7A74" w:rsidRPr="003F090C" w:rsidRDefault="009E7A74" w:rsidP="009E7A74">
            <w:pPr>
              <w:pStyle w:val="ListParagraph"/>
              <w:numPr>
                <w:ilvl w:val="0"/>
                <w:numId w:val="15"/>
              </w:numPr>
              <w:rPr>
                <w:rFonts w:ascii="Arial" w:hAnsi="Arial" w:cs="Arial"/>
                <w:b/>
                <w:sz w:val="24"/>
                <w:szCs w:val="24"/>
                <w:lang w:val="az-Latn-AZ"/>
              </w:rPr>
            </w:pPr>
          </w:p>
        </w:tc>
        <w:tc>
          <w:tcPr>
            <w:tcW w:w="6300" w:type="dxa"/>
          </w:tcPr>
          <w:p w14:paraId="04B40F5D" w14:textId="77777777" w:rsidR="009E7A74" w:rsidRPr="003F090C" w:rsidRDefault="009E7A74" w:rsidP="009E7A74">
            <w:pPr>
              <w:rPr>
                <w:rFonts w:ascii="Arial" w:hAnsi="Arial" w:cs="Arial"/>
                <w:sz w:val="24"/>
                <w:szCs w:val="24"/>
                <w:lang w:val="az-Latn-AZ"/>
              </w:rPr>
            </w:pPr>
            <w:r w:rsidRPr="003F090C">
              <w:rPr>
                <w:rFonts w:ascii="Arial" w:hAnsi="Arial" w:cs="Arial"/>
                <w:sz w:val="24"/>
                <w:szCs w:val="24"/>
                <w:lang w:val="az-Latn-AZ"/>
              </w:rPr>
              <w:t>ATƏT-in Demokratik Təşkilatlar və İnsan Haqları ofisinin regionda antisemitizm ekspert iclası</w:t>
            </w:r>
            <w:r w:rsidR="009E54C5" w:rsidRPr="003F090C">
              <w:rPr>
                <w:rFonts w:ascii="Arial" w:hAnsi="Arial" w:cs="Arial"/>
                <w:sz w:val="24"/>
                <w:szCs w:val="24"/>
                <w:lang w:val="az-Latn-AZ"/>
              </w:rPr>
              <w:t>nda iştirak</w:t>
            </w:r>
          </w:p>
          <w:p w14:paraId="0ABE064E" w14:textId="77777777" w:rsidR="009E54C5" w:rsidRPr="003F090C" w:rsidRDefault="009E54C5" w:rsidP="009E7A74">
            <w:pPr>
              <w:rPr>
                <w:rFonts w:ascii="Arial" w:hAnsi="Arial" w:cs="Arial"/>
                <w:sz w:val="24"/>
                <w:szCs w:val="24"/>
                <w:lang w:val="az-Latn-AZ"/>
              </w:rPr>
            </w:pPr>
          </w:p>
        </w:tc>
        <w:tc>
          <w:tcPr>
            <w:tcW w:w="3330" w:type="dxa"/>
          </w:tcPr>
          <w:p w14:paraId="3704958F" w14:textId="77777777" w:rsidR="009E7A74" w:rsidRPr="003F090C" w:rsidRDefault="009E7A74" w:rsidP="009E54C5">
            <w:pPr>
              <w:jc w:val="left"/>
              <w:rPr>
                <w:rFonts w:ascii="Arial" w:hAnsi="Arial" w:cs="Arial"/>
                <w:sz w:val="24"/>
                <w:szCs w:val="24"/>
                <w:lang w:val="az-Latn-AZ"/>
              </w:rPr>
            </w:pPr>
            <w:r w:rsidRPr="003F090C">
              <w:rPr>
                <w:rFonts w:ascii="Arial" w:hAnsi="Arial" w:cs="Arial"/>
                <w:sz w:val="24"/>
                <w:szCs w:val="24"/>
                <w:lang w:val="az-Latn-AZ"/>
              </w:rPr>
              <w:t>ATƏT</w:t>
            </w:r>
            <w:r w:rsidR="009E54C5" w:rsidRPr="003F090C">
              <w:rPr>
                <w:rFonts w:ascii="Arial" w:hAnsi="Arial" w:cs="Arial"/>
                <w:sz w:val="24"/>
                <w:szCs w:val="24"/>
                <w:lang w:val="az-Latn-AZ"/>
              </w:rPr>
              <w:t>, Bakı Beynəlxalq Multikulturalizm Mərkəzi</w:t>
            </w:r>
          </w:p>
        </w:tc>
        <w:tc>
          <w:tcPr>
            <w:tcW w:w="2610" w:type="dxa"/>
          </w:tcPr>
          <w:p w14:paraId="45EA63C5" w14:textId="77777777" w:rsidR="009E7A74" w:rsidRPr="003F090C" w:rsidRDefault="009E7A74" w:rsidP="009E7A74">
            <w:pPr>
              <w:rPr>
                <w:rFonts w:ascii="Arial" w:hAnsi="Arial" w:cs="Arial"/>
                <w:sz w:val="24"/>
                <w:szCs w:val="24"/>
              </w:rPr>
            </w:pPr>
            <w:r w:rsidRPr="003F090C">
              <w:rPr>
                <w:rFonts w:ascii="Arial" w:hAnsi="Arial" w:cs="Arial"/>
                <w:sz w:val="24"/>
                <w:szCs w:val="24"/>
              </w:rPr>
              <w:t xml:space="preserve">03 </w:t>
            </w:r>
            <w:proofErr w:type="spellStart"/>
            <w:r w:rsidRPr="003F090C">
              <w:rPr>
                <w:rFonts w:ascii="Arial" w:hAnsi="Arial" w:cs="Arial"/>
                <w:sz w:val="24"/>
                <w:szCs w:val="24"/>
              </w:rPr>
              <w:t>fevral</w:t>
            </w:r>
            <w:proofErr w:type="spellEnd"/>
            <w:r w:rsidRPr="003F090C">
              <w:rPr>
                <w:rFonts w:ascii="Arial" w:hAnsi="Arial" w:cs="Arial"/>
                <w:sz w:val="24"/>
                <w:szCs w:val="24"/>
              </w:rPr>
              <w:t>, ATƏT</w:t>
            </w:r>
          </w:p>
        </w:tc>
        <w:tc>
          <w:tcPr>
            <w:tcW w:w="1890" w:type="dxa"/>
          </w:tcPr>
          <w:p w14:paraId="4C0247B8" w14:textId="77777777" w:rsidR="009E7A74" w:rsidRPr="003F090C" w:rsidRDefault="009E7A74" w:rsidP="009E7A74">
            <w:pPr>
              <w:rPr>
                <w:rFonts w:ascii="Arial" w:hAnsi="Arial" w:cs="Arial"/>
                <w:sz w:val="24"/>
                <w:szCs w:val="24"/>
              </w:rPr>
            </w:pPr>
            <w:proofErr w:type="spellStart"/>
            <w:r w:rsidRPr="003F090C">
              <w:rPr>
                <w:rFonts w:ascii="Arial" w:hAnsi="Arial" w:cs="Arial"/>
                <w:sz w:val="24"/>
                <w:szCs w:val="24"/>
              </w:rPr>
              <w:t>Onlayn</w:t>
            </w:r>
            <w:proofErr w:type="spellEnd"/>
            <w:r w:rsidRPr="003F090C">
              <w:rPr>
                <w:rFonts w:ascii="Arial" w:hAnsi="Arial" w:cs="Arial"/>
                <w:sz w:val="24"/>
                <w:szCs w:val="24"/>
              </w:rPr>
              <w:t xml:space="preserve"> </w:t>
            </w:r>
            <w:proofErr w:type="spellStart"/>
            <w:r w:rsidRPr="003F090C">
              <w:rPr>
                <w:rFonts w:ascii="Arial" w:hAnsi="Arial" w:cs="Arial"/>
                <w:sz w:val="24"/>
                <w:szCs w:val="24"/>
              </w:rPr>
              <w:t>tədbir</w:t>
            </w:r>
            <w:proofErr w:type="spellEnd"/>
          </w:p>
        </w:tc>
      </w:tr>
      <w:tr w:rsidR="009E54C5" w:rsidRPr="003F090C" w14:paraId="2F72EB75" w14:textId="77777777" w:rsidTr="008016F0">
        <w:tc>
          <w:tcPr>
            <w:tcW w:w="720" w:type="dxa"/>
          </w:tcPr>
          <w:p w14:paraId="4F2419F6" w14:textId="77777777" w:rsidR="009E54C5" w:rsidRPr="003F090C" w:rsidRDefault="009E54C5" w:rsidP="009E54C5">
            <w:pPr>
              <w:pStyle w:val="ListParagraph"/>
              <w:numPr>
                <w:ilvl w:val="0"/>
                <w:numId w:val="15"/>
              </w:numPr>
              <w:rPr>
                <w:rFonts w:ascii="Arial" w:hAnsi="Arial" w:cs="Arial"/>
                <w:b/>
                <w:sz w:val="24"/>
                <w:szCs w:val="24"/>
                <w:lang w:val="az-Latn-AZ"/>
              </w:rPr>
            </w:pPr>
          </w:p>
        </w:tc>
        <w:tc>
          <w:tcPr>
            <w:tcW w:w="6300" w:type="dxa"/>
          </w:tcPr>
          <w:p w14:paraId="3704C3E4" w14:textId="77777777" w:rsidR="009E54C5" w:rsidRPr="003F090C" w:rsidRDefault="009E54C5" w:rsidP="009E54C5">
            <w:pPr>
              <w:rPr>
                <w:rFonts w:ascii="Arial" w:hAnsi="Arial" w:cs="Arial"/>
                <w:sz w:val="24"/>
                <w:szCs w:val="24"/>
                <w:lang w:val="az-Latn-AZ"/>
              </w:rPr>
            </w:pPr>
            <w:r w:rsidRPr="003F090C">
              <w:rPr>
                <w:rFonts w:ascii="Arial" w:hAnsi="Arial" w:cs="Arial"/>
                <w:color w:val="1C1E21"/>
                <w:sz w:val="24"/>
                <w:szCs w:val="24"/>
                <w:shd w:val="clear" w:color="auto" w:fill="FFFFFF"/>
                <w:lang w:val="az-Latn-AZ"/>
              </w:rPr>
              <w:t>“Birinci Türkoloji qiraətlər” adlı ümum Ukrayna elmi konfransı</w:t>
            </w:r>
          </w:p>
        </w:tc>
        <w:tc>
          <w:tcPr>
            <w:tcW w:w="3330" w:type="dxa"/>
          </w:tcPr>
          <w:p w14:paraId="4CDBCD48" w14:textId="77777777" w:rsidR="00797100"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 xml:space="preserve">Kiyev Milli Universiteti, Bakı Beynəlxalq Multikulturalizm Mərkəzi </w:t>
            </w:r>
          </w:p>
        </w:tc>
        <w:tc>
          <w:tcPr>
            <w:tcW w:w="2610" w:type="dxa"/>
          </w:tcPr>
          <w:p w14:paraId="275F19A0"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05 fevral, BBMM</w:t>
            </w:r>
          </w:p>
        </w:tc>
        <w:tc>
          <w:tcPr>
            <w:tcW w:w="1890" w:type="dxa"/>
          </w:tcPr>
          <w:p w14:paraId="0666DA22" w14:textId="77777777" w:rsidR="009E54C5" w:rsidRPr="003F090C" w:rsidRDefault="009E54C5" w:rsidP="009E54C5">
            <w:pPr>
              <w:pStyle w:val="NormalWeb"/>
              <w:shd w:val="clear" w:color="auto" w:fill="FFFFFF"/>
              <w:spacing w:before="0" w:beforeAutospacing="0" w:after="0" w:afterAutospacing="0"/>
              <w:rPr>
                <w:rFonts w:ascii="Arial" w:hAnsi="Arial" w:cs="Arial"/>
                <w:lang w:val="az-Latn-AZ"/>
              </w:rPr>
            </w:pPr>
            <w:r w:rsidRPr="003F090C">
              <w:rPr>
                <w:rFonts w:ascii="Arial" w:hAnsi="Arial" w:cs="Arial"/>
                <w:lang w:val="az-Latn-AZ"/>
              </w:rPr>
              <w:t>Elmi konfrans</w:t>
            </w:r>
          </w:p>
          <w:p w14:paraId="32CAF703" w14:textId="77777777" w:rsidR="009E54C5" w:rsidRPr="003F090C" w:rsidRDefault="009E54C5" w:rsidP="009E54C5">
            <w:pPr>
              <w:pStyle w:val="NormalWeb"/>
              <w:shd w:val="clear" w:color="auto" w:fill="FFFFFF"/>
              <w:spacing w:before="0" w:beforeAutospacing="0" w:after="0" w:afterAutospacing="0"/>
              <w:rPr>
                <w:rFonts w:ascii="Arial" w:hAnsi="Arial" w:cs="Arial"/>
                <w:lang w:val="az-Latn-AZ"/>
              </w:rPr>
            </w:pPr>
          </w:p>
        </w:tc>
      </w:tr>
      <w:tr w:rsidR="009E54C5" w:rsidRPr="003F090C" w14:paraId="4138C622" w14:textId="77777777" w:rsidTr="008016F0">
        <w:tc>
          <w:tcPr>
            <w:tcW w:w="720" w:type="dxa"/>
          </w:tcPr>
          <w:p w14:paraId="66BFB846" w14:textId="77777777" w:rsidR="009E54C5" w:rsidRPr="003F090C" w:rsidRDefault="009E54C5" w:rsidP="009E54C5">
            <w:pPr>
              <w:pStyle w:val="ListParagraph"/>
              <w:numPr>
                <w:ilvl w:val="0"/>
                <w:numId w:val="15"/>
              </w:numPr>
              <w:rPr>
                <w:rFonts w:ascii="Arial" w:hAnsi="Arial" w:cs="Arial"/>
                <w:b/>
                <w:sz w:val="24"/>
                <w:szCs w:val="24"/>
                <w:lang w:val="az-Latn-AZ"/>
              </w:rPr>
            </w:pPr>
          </w:p>
        </w:tc>
        <w:tc>
          <w:tcPr>
            <w:tcW w:w="6300" w:type="dxa"/>
          </w:tcPr>
          <w:p w14:paraId="640D4E4A"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Ukraynada Xocalı soyqrımına həsr edilən tədbir</w:t>
            </w:r>
          </w:p>
        </w:tc>
        <w:tc>
          <w:tcPr>
            <w:tcW w:w="3330" w:type="dxa"/>
          </w:tcPr>
          <w:p w14:paraId="6D814632"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136ED9CA"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BBMM Ukrayna filialı</w:t>
            </w:r>
          </w:p>
          <w:p w14:paraId="1EA5C3F8" w14:textId="77777777" w:rsidR="009E54C5" w:rsidRPr="003F090C" w:rsidRDefault="009E54C5" w:rsidP="009E54C5">
            <w:pPr>
              <w:jc w:val="left"/>
              <w:rPr>
                <w:rFonts w:ascii="Arial" w:hAnsi="Arial" w:cs="Arial"/>
                <w:sz w:val="24"/>
                <w:szCs w:val="24"/>
                <w:lang w:val="az-Latn-AZ"/>
              </w:rPr>
            </w:pPr>
          </w:p>
        </w:tc>
        <w:tc>
          <w:tcPr>
            <w:tcW w:w="2610" w:type="dxa"/>
          </w:tcPr>
          <w:p w14:paraId="585BD3AA"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23 fevral, Ukrayna Kiyev</w:t>
            </w:r>
          </w:p>
        </w:tc>
        <w:tc>
          <w:tcPr>
            <w:tcW w:w="1890" w:type="dxa"/>
          </w:tcPr>
          <w:p w14:paraId="55D4010A"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Dəyirmi masa</w:t>
            </w:r>
          </w:p>
        </w:tc>
      </w:tr>
      <w:tr w:rsidR="009E54C5" w:rsidRPr="003F090C" w14:paraId="1C7EF977" w14:textId="77777777" w:rsidTr="008016F0">
        <w:tc>
          <w:tcPr>
            <w:tcW w:w="720" w:type="dxa"/>
          </w:tcPr>
          <w:p w14:paraId="3A15D69A"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72D69A06" w14:textId="77777777" w:rsidR="009E54C5" w:rsidRPr="003F090C" w:rsidRDefault="00F73C71" w:rsidP="009E54C5">
            <w:pPr>
              <w:rPr>
                <w:rFonts w:ascii="Arial" w:hAnsi="Arial" w:cs="Arial"/>
                <w:color w:val="050505"/>
                <w:sz w:val="24"/>
                <w:szCs w:val="24"/>
                <w:shd w:val="clear" w:color="auto" w:fill="FFFFFF"/>
                <w:lang w:val="az-Latn-AZ"/>
              </w:rPr>
            </w:pPr>
            <w:r w:rsidRPr="003F090C">
              <w:rPr>
                <w:rFonts w:ascii="Arial" w:hAnsi="Arial" w:cs="Arial"/>
                <w:color w:val="050505"/>
                <w:sz w:val="24"/>
                <w:szCs w:val="24"/>
                <w:shd w:val="clear" w:color="auto" w:fill="FFFFFF"/>
                <w:lang w:val="az-Latn-AZ"/>
              </w:rPr>
              <w:t>Yerli Dillərin Beynəlxalq Dekadası (2022-2032 illər) üçün Qlobal Fəaliyyət Planının hazırlanması məqsədilə Şərqi Avropa və Mərkəzi Asiya üzrə Regional Məsləhətləşmələr mövzusunda onlayn konfransda iştirak və məruzə</w:t>
            </w:r>
          </w:p>
          <w:p w14:paraId="2DDFCE58" w14:textId="77777777" w:rsidR="00F73C71" w:rsidRPr="003F090C" w:rsidRDefault="00F73C71" w:rsidP="009E54C5">
            <w:pPr>
              <w:rPr>
                <w:rFonts w:ascii="Arial" w:hAnsi="Arial" w:cs="Arial"/>
                <w:sz w:val="24"/>
                <w:szCs w:val="24"/>
                <w:lang w:val="az-Latn-AZ"/>
              </w:rPr>
            </w:pPr>
          </w:p>
        </w:tc>
        <w:tc>
          <w:tcPr>
            <w:tcW w:w="3330" w:type="dxa"/>
          </w:tcPr>
          <w:p w14:paraId="7DFBCAAD" w14:textId="77777777" w:rsidR="009E54C5" w:rsidRPr="003F090C" w:rsidRDefault="009E54C5" w:rsidP="00F73C71">
            <w:pPr>
              <w:jc w:val="left"/>
              <w:rPr>
                <w:rFonts w:ascii="Arial" w:hAnsi="Arial" w:cs="Arial"/>
                <w:sz w:val="24"/>
                <w:szCs w:val="24"/>
                <w:lang w:val="az-Latn-AZ"/>
              </w:rPr>
            </w:pPr>
            <w:r w:rsidRPr="003F090C">
              <w:rPr>
                <w:rFonts w:ascii="Arial" w:hAnsi="Arial" w:cs="Arial"/>
                <w:sz w:val="24"/>
                <w:szCs w:val="24"/>
                <w:lang w:val="az-Latn-AZ"/>
              </w:rPr>
              <w:t>UNES</w:t>
            </w:r>
            <w:r w:rsidR="00F73C71" w:rsidRPr="003F090C">
              <w:rPr>
                <w:rFonts w:ascii="Arial" w:hAnsi="Arial" w:cs="Arial"/>
                <w:sz w:val="24"/>
                <w:szCs w:val="24"/>
                <w:lang w:val="az-Latn-AZ"/>
              </w:rPr>
              <w:t>K</w:t>
            </w:r>
            <w:r w:rsidRPr="003F090C">
              <w:rPr>
                <w:rFonts w:ascii="Arial" w:hAnsi="Arial" w:cs="Arial"/>
                <w:sz w:val="24"/>
                <w:szCs w:val="24"/>
                <w:lang w:val="az-Latn-AZ"/>
              </w:rPr>
              <w:t>O, Bakı Beynəlxalq Multikulturalizm Mərkəzi</w:t>
            </w:r>
          </w:p>
        </w:tc>
        <w:tc>
          <w:tcPr>
            <w:tcW w:w="2610" w:type="dxa"/>
          </w:tcPr>
          <w:p w14:paraId="3F9B3E57"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15,16 mart</w:t>
            </w:r>
          </w:p>
        </w:tc>
        <w:tc>
          <w:tcPr>
            <w:tcW w:w="1890" w:type="dxa"/>
          </w:tcPr>
          <w:p w14:paraId="41B3743C"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Onlayn konfrans</w:t>
            </w:r>
          </w:p>
        </w:tc>
      </w:tr>
      <w:tr w:rsidR="009E54C5" w:rsidRPr="003F090C" w14:paraId="745D85CC" w14:textId="77777777" w:rsidTr="008016F0">
        <w:tc>
          <w:tcPr>
            <w:tcW w:w="720" w:type="dxa"/>
          </w:tcPr>
          <w:p w14:paraId="4E3511A3"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64F27806"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 xml:space="preserve">V.N. Karazin adına Xarkov Milli Universitetində </w:t>
            </w:r>
            <w:r w:rsidR="0006765E" w:rsidRPr="003F090C">
              <w:rPr>
                <w:rFonts w:ascii="Arial" w:hAnsi="Arial" w:cs="Arial"/>
                <w:sz w:val="24"/>
                <w:szCs w:val="24"/>
                <w:lang w:val="az-Latn-AZ"/>
              </w:rPr>
              <w:t xml:space="preserve">Azərbaycan multikulturalizm modeli haqqında </w:t>
            </w:r>
            <w:r w:rsidRPr="003F090C">
              <w:rPr>
                <w:rFonts w:ascii="Arial" w:hAnsi="Arial" w:cs="Arial"/>
                <w:sz w:val="24"/>
                <w:szCs w:val="24"/>
                <w:lang w:val="az-Latn-AZ"/>
              </w:rPr>
              <w:t>mühazirə</w:t>
            </w:r>
          </w:p>
        </w:tc>
        <w:tc>
          <w:tcPr>
            <w:tcW w:w="3330" w:type="dxa"/>
          </w:tcPr>
          <w:p w14:paraId="44F367E7"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48E5EE12"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BBMM Ukrayna filialı</w:t>
            </w:r>
          </w:p>
          <w:p w14:paraId="37EB0A9F" w14:textId="77777777" w:rsidR="003C5A2C" w:rsidRPr="003F090C" w:rsidRDefault="003C5A2C" w:rsidP="009E54C5">
            <w:pPr>
              <w:jc w:val="left"/>
              <w:rPr>
                <w:rFonts w:ascii="Arial" w:hAnsi="Arial" w:cs="Arial"/>
                <w:sz w:val="24"/>
                <w:szCs w:val="24"/>
                <w:lang w:val="az-Latn-AZ"/>
              </w:rPr>
            </w:pPr>
          </w:p>
        </w:tc>
        <w:tc>
          <w:tcPr>
            <w:tcW w:w="2610" w:type="dxa"/>
          </w:tcPr>
          <w:p w14:paraId="4F0346AF"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18 mart</w:t>
            </w:r>
          </w:p>
        </w:tc>
        <w:tc>
          <w:tcPr>
            <w:tcW w:w="1890" w:type="dxa"/>
          </w:tcPr>
          <w:p w14:paraId="4BBB8802"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Onlayn mühazirə</w:t>
            </w:r>
          </w:p>
        </w:tc>
      </w:tr>
      <w:tr w:rsidR="009E54C5" w:rsidRPr="003F090C" w14:paraId="2D39CDCD" w14:textId="77777777" w:rsidTr="008016F0">
        <w:tc>
          <w:tcPr>
            <w:tcW w:w="720" w:type="dxa"/>
          </w:tcPr>
          <w:p w14:paraId="42E2D17B"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128B2498" w14:textId="77777777" w:rsidR="009E54C5" w:rsidRPr="003F090C" w:rsidRDefault="009E54C5" w:rsidP="009E54C5">
            <w:pPr>
              <w:rPr>
                <w:rFonts w:ascii="Arial" w:eastAsia="Times New Roman" w:hAnsi="Arial" w:cs="Arial"/>
                <w:color w:val="000000"/>
                <w:sz w:val="24"/>
                <w:szCs w:val="24"/>
                <w:lang w:val="az-Latn-AZ"/>
              </w:rPr>
            </w:pPr>
            <w:r w:rsidRPr="003F090C">
              <w:rPr>
                <w:rFonts w:ascii="Arial" w:eastAsia="Times New Roman" w:hAnsi="Arial" w:cs="Arial"/>
                <w:color w:val="000000"/>
                <w:sz w:val="24"/>
                <w:szCs w:val="24"/>
                <w:lang w:val="az-Latn-AZ"/>
              </w:rPr>
              <w:t>Qafqaz Albaniyası: tarix, din və memarlıq” mövzusunda onlayn formatda beynəlxalq elmi konfrans</w:t>
            </w:r>
          </w:p>
          <w:p w14:paraId="7F078493" w14:textId="77777777" w:rsidR="009E54C5" w:rsidRPr="003F090C" w:rsidRDefault="009E54C5" w:rsidP="009E54C5">
            <w:pPr>
              <w:rPr>
                <w:rFonts w:ascii="Arial" w:hAnsi="Arial" w:cs="Arial"/>
                <w:sz w:val="24"/>
                <w:szCs w:val="24"/>
                <w:lang w:val="az-Latn-AZ"/>
              </w:rPr>
            </w:pPr>
          </w:p>
        </w:tc>
        <w:tc>
          <w:tcPr>
            <w:tcW w:w="3330" w:type="dxa"/>
          </w:tcPr>
          <w:p w14:paraId="5E7605CB"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70C92977" w14:textId="77777777" w:rsidR="009E54C5" w:rsidRDefault="009E54C5" w:rsidP="009E54C5">
            <w:pPr>
              <w:jc w:val="left"/>
              <w:rPr>
                <w:rFonts w:ascii="Arial" w:hAnsi="Arial" w:cs="Arial"/>
                <w:sz w:val="24"/>
                <w:szCs w:val="24"/>
                <w:lang w:val="az-Latn-AZ"/>
              </w:rPr>
            </w:pPr>
            <w:r w:rsidRPr="003F090C">
              <w:rPr>
                <w:rFonts w:ascii="Arial" w:hAnsi="Arial" w:cs="Arial"/>
                <w:sz w:val="24"/>
                <w:szCs w:val="24"/>
                <w:lang w:val="az-Latn-AZ"/>
              </w:rPr>
              <w:t xml:space="preserve">AMEA Tarix İnstitutu, Azərbaycan Respublikası Mədəniyyət nazirliyi, Dini Qurumlarla İş üzrə Dövlət </w:t>
            </w:r>
            <w:r w:rsidRPr="003F090C">
              <w:rPr>
                <w:rFonts w:ascii="Arial" w:hAnsi="Arial" w:cs="Arial"/>
                <w:sz w:val="24"/>
                <w:szCs w:val="24"/>
                <w:lang w:val="az-Latn-AZ"/>
              </w:rPr>
              <w:lastRenderedPageBreak/>
              <w:t>Komitəsi və  Azərbaycan Memarlıq və İnşaat Universitetinin </w:t>
            </w:r>
          </w:p>
          <w:p w14:paraId="7048A992" w14:textId="77777777" w:rsidR="000E7776" w:rsidRPr="003F090C" w:rsidRDefault="000E7776" w:rsidP="009E54C5">
            <w:pPr>
              <w:jc w:val="left"/>
              <w:rPr>
                <w:rFonts w:ascii="Arial" w:hAnsi="Arial" w:cs="Arial"/>
                <w:sz w:val="24"/>
                <w:szCs w:val="24"/>
                <w:lang w:val="az-Latn-AZ"/>
              </w:rPr>
            </w:pPr>
          </w:p>
        </w:tc>
        <w:tc>
          <w:tcPr>
            <w:tcW w:w="2610" w:type="dxa"/>
          </w:tcPr>
          <w:p w14:paraId="2E9E433F"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lastRenderedPageBreak/>
              <w:t>26 may</w:t>
            </w:r>
          </w:p>
        </w:tc>
        <w:tc>
          <w:tcPr>
            <w:tcW w:w="1890" w:type="dxa"/>
          </w:tcPr>
          <w:p w14:paraId="08868F72"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 xml:space="preserve">Onlayn </w:t>
            </w:r>
            <w:r w:rsidRPr="003F090C">
              <w:rPr>
                <w:rFonts w:ascii="Arial" w:eastAsia="Times New Roman" w:hAnsi="Arial" w:cs="Arial"/>
                <w:color w:val="000000"/>
                <w:sz w:val="24"/>
                <w:szCs w:val="24"/>
                <w:lang w:val="az-Latn-AZ"/>
              </w:rPr>
              <w:t>beynəlxalq elmi konfrans</w:t>
            </w:r>
          </w:p>
        </w:tc>
      </w:tr>
      <w:tr w:rsidR="00797100" w:rsidRPr="003F090C" w14:paraId="46D73783" w14:textId="77777777" w:rsidTr="008016F0">
        <w:tc>
          <w:tcPr>
            <w:tcW w:w="720" w:type="dxa"/>
          </w:tcPr>
          <w:p w14:paraId="1D98EC98" w14:textId="77777777" w:rsidR="00797100" w:rsidRPr="003F090C" w:rsidRDefault="00797100" w:rsidP="009E54C5">
            <w:pPr>
              <w:pStyle w:val="ListParagraph"/>
              <w:numPr>
                <w:ilvl w:val="0"/>
                <w:numId w:val="15"/>
              </w:numPr>
              <w:jc w:val="center"/>
              <w:rPr>
                <w:rFonts w:ascii="Arial" w:hAnsi="Arial" w:cs="Arial"/>
                <w:b/>
                <w:sz w:val="24"/>
                <w:szCs w:val="24"/>
                <w:lang w:val="az-Latn-AZ"/>
              </w:rPr>
            </w:pPr>
          </w:p>
        </w:tc>
        <w:tc>
          <w:tcPr>
            <w:tcW w:w="6300" w:type="dxa"/>
          </w:tcPr>
          <w:p w14:paraId="0EB942C3" w14:textId="77777777" w:rsidR="00797100" w:rsidRPr="003F090C" w:rsidRDefault="00797100" w:rsidP="009E54C5">
            <w:pPr>
              <w:rPr>
                <w:rFonts w:ascii="Arial" w:hAnsi="Arial" w:cs="Arial"/>
                <w:color w:val="000000"/>
                <w:sz w:val="24"/>
                <w:szCs w:val="24"/>
                <w:lang w:val="az-Latn-AZ"/>
              </w:rPr>
            </w:pPr>
            <w:r w:rsidRPr="003F090C">
              <w:rPr>
                <w:rFonts w:ascii="Arial" w:hAnsi="Arial" w:cs="Arial"/>
                <w:color w:val="050505"/>
                <w:sz w:val="24"/>
                <w:szCs w:val="24"/>
                <w:shd w:val="clear" w:color="auto" w:fill="FFFFFF"/>
                <w:lang w:val="az-Latn-AZ"/>
              </w:rPr>
              <w:t xml:space="preserve">İtaliyanın Bolonya şəhərində keçirilən G20 Sammitinin </w:t>
            </w:r>
            <w:r w:rsidR="003C5A2C" w:rsidRPr="003F090C">
              <w:rPr>
                <w:rFonts w:ascii="Arial" w:hAnsi="Arial" w:cs="Arial"/>
                <w:color w:val="050505"/>
                <w:sz w:val="24"/>
                <w:szCs w:val="24"/>
                <w:shd w:val="clear" w:color="auto" w:fill="FFFFFF"/>
                <w:lang w:val="az-Latn-AZ"/>
              </w:rPr>
              <w:t xml:space="preserve">VIII </w:t>
            </w:r>
            <w:r w:rsidRPr="003F090C">
              <w:rPr>
                <w:rFonts w:ascii="Arial" w:hAnsi="Arial" w:cs="Arial"/>
                <w:color w:val="050505"/>
                <w:sz w:val="24"/>
                <w:szCs w:val="24"/>
                <w:shd w:val="clear" w:color="auto" w:fill="FFFFFF"/>
                <w:lang w:val="az-Latn-AZ"/>
              </w:rPr>
              <w:t xml:space="preserve">Dinlərarası Dialoq Forumunda </w:t>
            </w:r>
            <w:r w:rsidR="003C5A2C" w:rsidRPr="003F090C">
              <w:rPr>
                <w:rFonts w:ascii="Arial" w:hAnsi="Arial" w:cs="Arial"/>
                <w:color w:val="050505"/>
                <w:sz w:val="24"/>
                <w:szCs w:val="24"/>
                <w:shd w:val="clear" w:color="auto" w:fill="FFFFFF"/>
                <w:lang w:val="az-Latn-AZ"/>
              </w:rPr>
              <w:t xml:space="preserve">iştirak və </w:t>
            </w:r>
            <w:r w:rsidR="003C5A2C" w:rsidRPr="003F090C">
              <w:rPr>
                <w:rFonts w:ascii="Arial" w:hAnsi="Arial" w:cs="Arial"/>
                <w:color w:val="000000"/>
                <w:sz w:val="24"/>
                <w:szCs w:val="24"/>
                <w:lang w:val="az-Latn-AZ"/>
              </w:rPr>
              <w:t>Forum çərçivəsində G20 Sammitinin Dinlərarası Dialoq Forumun vitse-prezidenti professor Kol Durham, ABŞ-da yerləşən Stirlinq Fondunun icraçı direktoru Edvard Rou, Sudanın dini işlər üzrə naziri Nəsrəddin Mofarj, Efiyopiyanın dini işlər üzrə müşaviri Tiquan Taqay, eləcə də Avropa Kilsələr Konfransının İnsan hüquqları müdafiəçisi Elizabeta Kitanoviç ilə görüşlər</w:t>
            </w:r>
          </w:p>
          <w:p w14:paraId="7442E783" w14:textId="77777777" w:rsidR="003C5A2C" w:rsidRPr="003F090C" w:rsidRDefault="003C5A2C" w:rsidP="009E54C5">
            <w:pPr>
              <w:rPr>
                <w:rFonts w:ascii="Arial" w:eastAsia="Times New Roman" w:hAnsi="Arial" w:cs="Arial"/>
                <w:color w:val="000000"/>
                <w:sz w:val="24"/>
                <w:szCs w:val="24"/>
                <w:lang w:val="az-Latn-AZ"/>
              </w:rPr>
            </w:pPr>
          </w:p>
        </w:tc>
        <w:tc>
          <w:tcPr>
            <w:tcW w:w="3330" w:type="dxa"/>
          </w:tcPr>
          <w:p w14:paraId="45B88107" w14:textId="77777777" w:rsidR="00797100" w:rsidRPr="003F090C" w:rsidRDefault="003C5A2C"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tc>
        <w:tc>
          <w:tcPr>
            <w:tcW w:w="2610" w:type="dxa"/>
          </w:tcPr>
          <w:p w14:paraId="523ACDDF" w14:textId="77777777" w:rsidR="00797100" w:rsidRPr="003F090C" w:rsidRDefault="003C5A2C" w:rsidP="009E54C5">
            <w:pPr>
              <w:rPr>
                <w:rFonts w:ascii="Arial" w:hAnsi="Arial" w:cs="Arial"/>
                <w:sz w:val="24"/>
                <w:szCs w:val="24"/>
                <w:lang w:val="az-Latn-AZ"/>
              </w:rPr>
            </w:pPr>
            <w:r w:rsidRPr="003F090C">
              <w:rPr>
                <w:rFonts w:ascii="Arial" w:hAnsi="Arial" w:cs="Arial"/>
                <w:sz w:val="24"/>
                <w:szCs w:val="24"/>
                <w:lang w:val="az-Latn-AZ"/>
              </w:rPr>
              <w:t>11-15 sentyabr</w:t>
            </w:r>
          </w:p>
        </w:tc>
        <w:tc>
          <w:tcPr>
            <w:tcW w:w="1890" w:type="dxa"/>
          </w:tcPr>
          <w:p w14:paraId="34F8C62B" w14:textId="77777777" w:rsidR="00797100" w:rsidRPr="003F090C" w:rsidRDefault="003C5A2C" w:rsidP="009E54C5">
            <w:pPr>
              <w:rPr>
                <w:rFonts w:ascii="Arial" w:hAnsi="Arial" w:cs="Arial"/>
                <w:sz w:val="24"/>
                <w:szCs w:val="24"/>
                <w:lang w:val="az-Latn-AZ"/>
              </w:rPr>
            </w:pPr>
            <w:r w:rsidRPr="003F090C">
              <w:rPr>
                <w:rFonts w:ascii="Arial" w:hAnsi="Arial" w:cs="Arial"/>
                <w:sz w:val="24"/>
                <w:szCs w:val="24"/>
                <w:lang w:val="az-Latn-AZ"/>
              </w:rPr>
              <w:t>Beynəlxalq Forum</w:t>
            </w:r>
          </w:p>
        </w:tc>
      </w:tr>
      <w:tr w:rsidR="00CC5E61" w:rsidRPr="003F090C" w14:paraId="57BCE09F" w14:textId="77777777" w:rsidTr="008016F0">
        <w:tc>
          <w:tcPr>
            <w:tcW w:w="720" w:type="dxa"/>
          </w:tcPr>
          <w:p w14:paraId="497978E7" w14:textId="77777777" w:rsidR="00CC5E61" w:rsidRPr="003F090C" w:rsidRDefault="00CC5E61" w:rsidP="009E54C5">
            <w:pPr>
              <w:pStyle w:val="ListParagraph"/>
              <w:numPr>
                <w:ilvl w:val="0"/>
                <w:numId w:val="15"/>
              </w:numPr>
              <w:jc w:val="center"/>
              <w:rPr>
                <w:rFonts w:ascii="Arial" w:hAnsi="Arial" w:cs="Arial"/>
                <w:b/>
                <w:sz w:val="24"/>
                <w:szCs w:val="24"/>
                <w:lang w:val="az-Latn-AZ"/>
              </w:rPr>
            </w:pPr>
          </w:p>
        </w:tc>
        <w:tc>
          <w:tcPr>
            <w:tcW w:w="6300" w:type="dxa"/>
          </w:tcPr>
          <w:p w14:paraId="5420075D" w14:textId="77777777" w:rsidR="00F73C71" w:rsidRPr="003F090C" w:rsidRDefault="00CC5E61" w:rsidP="009E54C5">
            <w:pPr>
              <w:rPr>
                <w:rFonts w:ascii="Arial" w:eastAsia="Times New Roman" w:hAnsi="Arial" w:cs="Arial"/>
                <w:color w:val="000000"/>
                <w:sz w:val="24"/>
                <w:szCs w:val="24"/>
                <w:lang w:val="az-Latn-AZ"/>
              </w:rPr>
            </w:pPr>
            <w:r w:rsidRPr="003F090C">
              <w:rPr>
                <w:rFonts w:ascii="Arial" w:eastAsia="Times New Roman" w:hAnsi="Arial" w:cs="Arial"/>
                <w:color w:val="000000"/>
                <w:sz w:val="24"/>
                <w:szCs w:val="24"/>
                <w:lang w:val="az-Latn-AZ"/>
              </w:rPr>
              <w:t>Ukraynanın Kiyev şəhərində “Ukrayna xəbərləri” İnformasiya Agentliyi Mərkəzində Azərbaycanın ikinci Qarabağ müharibəsindəki qələbəsinə həsr ed</w:t>
            </w:r>
            <w:r w:rsidR="002C4E2B" w:rsidRPr="003F090C">
              <w:rPr>
                <w:rFonts w:ascii="Arial" w:eastAsia="Times New Roman" w:hAnsi="Arial" w:cs="Arial"/>
                <w:color w:val="000000"/>
                <w:sz w:val="24"/>
                <w:szCs w:val="24"/>
                <w:lang w:val="az-Latn-AZ"/>
              </w:rPr>
              <w:t xml:space="preserve">ilmiş dəyirmi masa </w:t>
            </w:r>
          </w:p>
        </w:tc>
        <w:tc>
          <w:tcPr>
            <w:tcW w:w="3330" w:type="dxa"/>
          </w:tcPr>
          <w:p w14:paraId="6BC765A1" w14:textId="77777777" w:rsidR="00CC5E61" w:rsidRPr="003F090C" w:rsidRDefault="00CC5E61"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Mərkəzinin Ukrayna nümayəndəliyi</w:t>
            </w:r>
          </w:p>
        </w:tc>
        <w:tc>
          <w:tcPr>
            <w:tcW w:w="2610" w:type="dxa"/>
          </w:tcPr>
          <w:p w14:paraId="5B92D270" w14:textId="77777777" w:rsidR="00CC5E61" w:rsidRPr="003F090C" w:rsidRDefault="00CC5E61" w:rsidP="009E54C5">
            <w:pPr>
              <w:rPr>
                <w:rFonts w:ascii="Arial" w:hAnsi="Arial" w:cs="Arial"/>
                <w:sz w:val="24"/>
                <w:szCs w:val="24"/>
                <w:lang w:val="az-Latn-AZ"/>
              </w:rPr>
            </w:pPr>
            <w:r w:rsidRPr="003F090C">
              <w:rPr>
                <w:rFonts w:ascii="Arial" w:hAnsi="Arial" w:cs="Arial"/>
                <w:sz w:val="24"/>
                <w:szCs w:val="24"/>
                <w:lang w:val="az-Latn-AZ"/>
              </w:rPr>
              <w:t>05 noyabr</w:t>
            </w:r>
          </w:p>
        </w:tc>
        <w:tc>
          <w:tcPr>
            <w:tcW w:w="1890" w:type="dxa"/>
          </w:tcPr>
          <w:p w14:paraId="2AA003C2" w14:textId="77777777" w:rsidR="00CC5E61" w:rsidRPr="003F090C" w:rsidRDefault="00CC5E61" w:rsidP="009E54C5">
            <w:pPr>
              <w:rPr>
                <w:rFonts w:ascii="Arial" w:hAnsi="Arial" w:cs="Arial"/>
                <w:sz w:val="24"/>
                <w:szCs w:val="24"/>
                <w:lang w:val="az-Latn-AZ"/>
              </w:rPr>
            </w:pPr>
            <w:r w:rsidRPr="003F090C">
              <w:rPr>
                <w:rFonts w:ascii="Arial" w:hAnsi="Arial" w:cs="Arial"/>
                <w:sz w:val="24"/>
                <w:szCs w:val="24"/>
                <w:lang w:val="az-Latn-AZ"/>
              </w:rPr>
              <w:t>Dəyirmi masa</w:t>
            </w:r>
          </w:p>
        </w:tc>
      </w:tr>
      <w:tr w:rsidR="009E54C5" w:rsidRPr="003F090C" w14:paraId="12674B0F" w14:textId="77777777" w:rsidTr="008016F0">
        <w:tc>
          <w:tcPr>
            <w:tcW w:w="720" w:type="dxa"/>
          </w:tcPr>
          <w:p w14:paraId="040227FB"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61C47118" w14:textId="77777777" w:rsidR="009E54C5" w:rsidRPr="003F090C" w:rsidRDefault="009E54C5" w:rsidP="009E54C5">
            <w:pPr>
              <w:rPr>
                <w:rFonts w:ascii="Arial" w:hAnsi="Arial" w:cs="Arial"/>
                <w:color w:val="1C1E21"/>
                <w:sz w:val="24"/>
                <w:szCs w:val="24"/>
                <w:lang w:val="az-Latn-AZ"/>
              </w:rPr>
            </w:pPr>
            <w:r w:rsidRPr="003F090C">
              <w:rPr>
                <w:rFonts w:ascii="Arial" w:hAnsi="Arial" w:cs="Arial"/>
                <w:color w:val="1C1E21"/>
                <w:sz w:val="24"/>
                <w:szCs w:val="24"/>
                <w:lang w:val="az-Latn-AZ"/>
              </w:rPr>
              <w:t>Türkiyədə “Bu zəfər hamımızın ortaq zəfəri” adlı beynəlxalq konfransın təşkili</w:t>
            </w:r>
          </w:p>
        </w:tc>
        <w:tc>
          <w:tcPr>
            <w:tcW w:w="3330" w:type="dxa"/>
          </w:tcPr>
          <w:p w14:paraId="4833864D"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7BB416FA" w14:textId="77777777" w:rsidR="009E54C5" w:rsidRDefault="009E54C5" w:rsidP="009E54C5">
            <w:pPr>
              <w:jc w:val="left"/>
              <w:rPr>
                <w:rFonts w:ascii="Arial" w:hAnsi="Arial" w:cs="Arial"/>
                <w:sz w:val="24"/>
                <w:szCs w:val="24"/>
                <w:lang w:val="az-Latn-AZ"/>
              </w:rPr>
            </w:pPr>
            <w:r w:rsidRPr="003F090C">
              <w:rPr>
                <w:rFonts w:ascii="Arial" w:hAnsi="Arial" w:cs="Arial"/>
                <w:sz w:val="24"/>
                <w:szCs w:val="24"/>
                <w:lang w:val="az-Latn-AZ"/>
              </w:rPr>
              <w:t>Ankara Azərbaycan Mədəniyyət və İncəsənət Dərnəyi</w:t>
            </w:r>
          </w:p>
          <w:p w14:paraId="46E28150" w14:textId="77777777" w:rsidR="000E7776" w:rsidRDefault="000E7776" w:rsidP="009E54C5">
            <w:pPr>
              <w:jc w:val="left"/>
              <w:rPr>
                <w:rFonts w:ascii="Arial" w:hAnsi="Arial" w:cs="Arial"/>
                <w:sz w:val="24"/>
                <w:szCs w:val="24"/>
                <w:lang w:val="az-Latn-AZ"/>
              </w:rPr>
            </w:pPr>
          </w:p>
          <w:p w14:paraId="7A87A3B7" w14:textId="77777777" w:rsidR="000E7776" w:rsidRPr="003F090C" w:rsidRDefault="000E7776" w:rsidP="009E54C5">
            <w:pPr>
              <w:jc w:val="left"/>
              <w:rPr>
                <w:rFonts w:ascii="Arial" w:hAnsi="Arial" w:cs="Arial"/>
                <w:sz w:val="24"/>
                <w:szCs w:val="24"/>
                <w:lang w:val="az-Latn-AZ"/>
              </w:rPr>
            </w:pPr>
          </w:p>
        </w:tc>
        <w:tc>
          <w:tcPr>
            <w:tcW w:w="2610" w:type="dxa"/>
          </w:tcPr>
          <w:p w14:paraId="40A09286"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10 noyabr, Türkiyə, Ankara</w:t>
            </w:r>
          </w:p>
        </w:tc>
        <w:tc>
          <w:tcPr>
            <w:tcW w:w="1890" w:type="dxa"/>
          </w:tcPr>
          <w:p w14:paraId="6B220002"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Beynəlxalq konfrans</w:t>
            </w:r>
          </w:p>
        </w:tc>
      </w:tr>
      <w:tr w:rsidR="009E54C5" w:rsidRPr="003F090C" w14:paraId="345ADBEE" w14:textId="77777777" w:rsidTr="008016F0">
        <w:tc>
          <w:tcPr>
            <w:tcW w:w="720" w:type="dxa"/>
          </w:tcPr>
          <w:p w14:paraId="1FB73B85"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53731237" w14:textId="77777777" w:rsidR="009E54C5" w:rsidRPr="003F090C" w:rsidRDefault="009E54C5" w:rsidP="009E54C5">
            <w:pPr>
              <w:jc w:val="left"/>
              <w:rPr>
                <w:rFonts w:ascii="Arial" w:hAnsi="Arial" w:cs="Arial"/>
                <w:color w:val="1C1E21"/>
                <w:sz w:val="24"/>
                <w:szCs w:val="24"/>
                <w:lang w:val="az-Latn-AZ"/>
              </w:rPr>
            </w:pPr>
            <w:proofErr w:type="spellStart"/>
            <w:r w:rsidRPr="003F090C">
              <w:rPr>
                <w:rFonts w:ascii="Arial" w:hAnsi="Arial" w:cs="Arial"/>
                <w:color w:val="1C1E21"/>
                <w:sz w:val="24"/>
                <w:szCs w:val="24"/>
              </w:rPr>
              <w:t>Braziliyada</w:t>
            </w:r>
            <w:proofErr w:type="spellEnd"/>
            <w:r w:rsidRPr="003F090C">
              <w:rPr>
                <w:rFonts w:ascii="Arial" w:hAnsi="Arial" w:cs="Arial"/>
                <w:color w:val="1C1E21"/>
                <w:sz w:val="24"/>
                <w:szCs w:val="24"/>
              </w:rPr>
              <w:t xml:space="preserve"> </w:t>
            </w:r>
            <w:r w:rsidR="00BB17DC" w:rsidRPr="003F090C">
              <w:rPr>
                <w:rFonts w:ascii="Arial" w:hAnsi="Arial" w:cs="Arial"/>
                <w:color w:val="1C1E21"/>
                <w:sz w:val="24"/>
                <w:szCs w:val="24"/>
              </w:rPr>
              <w:t>“</w:t>
            </w:r>
            <w:proofErr w:type="spellStart"/>
            <w:r w:rsidRPr="003F090C">
              <w:rPr>
                <w:rFonts w:ascii="Arial" w:hAnsi="Arial" w:cs="Arial"/>
                <w:color w:val="1C1E21"/>
                <w:sz w:val="24"/>
                <w:szCs w:val="24"/>
              </w:rPr>
              <w:t>Azərbaycan</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multikulturaliminə</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təhdidlər</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mövzusunda</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onlayn</w:t>
            </w:r>
            <w:proofErr w:type="spellEnd"/>
            <w:r w:rsidRPr="003F090C">
              <w:rPr>
                <w:rFonts w:ascii="Arial" w:hAnsi="Arial" w:cs="Arial"/>
                <w:color w:val="1C1E21"/>
                <w:sz w:val="24"/>
                <w:szCs w:val="24"/>
              </w:rPr>
              <w:t xml:space="preserve"> </w:t>
            </w:r>
            <w:proofErr w:type="spellStart"/>
            <w:r w:rsidRPr="003F090C">
              <w:rPr>
                <w:rFonts w:ascii="Arial" w:hAnsi="Arial" w:cs="Arial"/>
                <w:color w:val="1C1E21"/>
                <w:sz w:val="24"/>
                <w:szCs w:val="24"/>
              </w:rPr>
              <w:t>konfrans</w:t>
            </w:r>
            <w:proofErr w:type="spellEnd"/>
          </w:p>
        </w:tc>
        <w:tc>
          <w:tcPr>
            <w:tcW w:w="3330" w:type="dxa"/>
          </w:tcPr>
          <w:p w14:paraId="008EAAF7"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Bakı Beynəlxalq Multikulturalizm Mərkəzi,</w:t>
            </w:r>
          </w:p>
          <w:p w14:paraId="7C41772E"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Braziliyanın Espaço Caspio Elmi Mərkəzi</w:t>
            </w:r>
          </w:p>
          <w:p w14:paraId="76861B6A" w14:textId="77777777" w:rsidR="00F73C71" w:rsidRPr="003F090C" w:rsidRDefault="00F73C71" w:rsidP="009E54C5">
            <w:pPr>
              <w:jc w:val="left"/>
              <w:rPr>
                <w:rFonts w:ascii="Arial" w:hAnsi="Arial" w:cs="Arial"/>
                <w:sz w:val="24"/>
                <w:szCs w:val="24"/>
                <w:lang w:val="az-Latn-AZ"/>
              </w:rPr>
            </w:pPr>
          </w:p>
        </w:tc>
        <w:tc>
          <w:tcPr>
            <w:tcW w:w="2610" w:type="dxa"/>
          </w:tcPr>
          <w:p w14:paraId="11D6B90E"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10 noyabr, Braziliya</w:t>
            </w:r>
          </w:p>
        </w:tc>
        <w:tc>
          <w:tcPr>
            <w:tcW w:w="1890" w:type="dxa"/>
          </w:tcPr>
          <w:p w14:paraId="75861830"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Beynəlxalq onlayn konfrans</w:t>
            </w:r>
          </w:p>
        </w:tc>
      </w:tr>
      <w:tr w:rsidR="009E54C5" w:rsidRPr="003F090C" w14:paraId="214A56EF" w14:textId="77777777" w:rsidTr="008016F0">
        <w:tc>
          <w:tcPr>
            <w:tcW w:w="720" w:type="dxa"/>
          </w:tcPr>
          <w:p w14:paraId="1CB401EB" w14:textId="77777777" w:rsidR="009E54C5" w:rsidRPr="003F090C" w:rsidRDefault="009E54C5" w:rsidP="009E54C5">
            <w:pPr>
              <w:pStyle w:val="ListParagraph"/>
              <w:numPr>
                <w:ilvl w:val="0"/>
                <w:numId w:val="15"/>
              </w:numPr>
              <w:jc w:val="center"/>
              <w:rPr>
                <w:rFonts w:ascii="Arial" w:hAnsi="Arial" w:cs="Arial"/>
                <w:b/>
                <w:sz w:val="24"/>
                <w:szCs w:val="24"/>
                <w:lang w:val="az-Latn-AZ"/>
              </w:rPr>
            </w:pPr>
          </w:p>
        </w:tc>
        <w:tc>
          <w:tcPr>
            <w:tcW w:w="6300" w:type="dxa"/>
          </w:tcPr>
          <w:p w14:paraId="40BA60A6" w14:textId="77777777" w:rsidR="009E54C5" w:rsidRPr="003F090C" w:rsidRDefault="009E54C5" w:rsidP="009E54C5">
            <w:pPr>
              <w:rPr>
                <w:rFonts w:ascii="Arial" w:hAnsi="Arial" w:cs="Arial"/>
                <w:color w:val="1C1E21"/>
                <w:sz w:val="24"/>
                <w:szCs w:val="24"/>
                <w:lang w:val="az-Latn-AZ"/>
              </w:rPr>
            </w:pPr>
            <w:r w:rsidRPr="003F090C">
              <w:rPr>
                <w:rFonts w:ascii="Arial" w:hAnsi="Arial" w:cs="Arial"/>
                <w:color w:val="1C1E21"/>
                <w:sz w:val="24"/>
                <w:szCs w:val="24"/>
                <w:lang w:val="az-Latn-AZ"/>
              </w:rPr>
              <w:t xml:space="preserve">Hindistanın Sri-Sri Universitetində “8 noyabr - Zəfər  Günü” münasibəti ilə  ikinci Qarabağ müharibəsi mövzusunda </w:t>
            </w:r>
            <w:r w:rsidR="00E85EBC" w:rsidRPr="003F090C">
              <w:rPr>
                <w:rFonts w:ascii="Arial" w:hAnsi="Arial" w:cs="Arial"/>
                <w:color w:val="1C1E21"/>
                <w:sz w:val="24"/>
                <w:szCs w:val="24"/>
                <w:lang w:val="az-Latn-AZ"/>
              </w:rPr>
              <w:t>seminar</w:t>
            </w:r>
          </w:p>
        </w:tc>
        <w:tc>
          <w:tcPr>
            <w:tcW w:w="3330" w:type="dxa"/>
          </w:tcPr>
          <w:p w14:paraId="491A96B2" w14:textId="77777777" w:rsidR="009E54C5" w:rsidRPr="003F090C" w:rsidRDefault="009E54C5" w:rsidP="009E54C5">
            <w:pPr>
              <w:jc w:val="left"/>
              <w:rPr>
                <w:rFonts w:ascii="Arial" w:hAnsi="Arial" w:cs="Arial"/>
                <w:sz w:val="24"/>
                <w:szCs w:val="24"/>
              </w:rPr>
            </w:pPr>
            <w:r w:rsidRPr="003F090C">
              <w:rPr>
                <w:rFonts w:ascii="Arial" w:hAnsi="Arial" w:cs="Arial"/>
                <w:sz w:val="24"/>
                <w:szCs w:val="24"/>
                <w:lang w:val="az-Latn-AZ"/>
              </w:rPr>
              <w:t xml:space="preserve">Bakı Beynəlxalq </w:t>
            </w:r>
            <w:proofErr w:type="spellStart"/>
            <w:r w:rsidRPr="003F090C">
              <w:rPr>
                <w:rFonts w:ascii="Arial" w:hAnsi="Arial" w:cs="Arial"/>
                <w:sz w:val="24"/>
                <w:szCs w:val="24"/>
                <w:lang w:val="az-Latn-AZ"/>
              </w:rPr>
              <w:t>Multikulturalizm</w:t>
            </w:r>
            <w:proofErr w:type="spellEnd"/>
            <w:r w:rsidRPr="003F090C">
              <w:rPr>
                <w:rFonts w:ascii="Arial" w:hAnsi="Arial" w:cs="Arial"/>
                <w:sz w:val="24"/>
                <w:szCs w:val="24"/>
                <w:lang w:val="az-Latn-AZ"/>
              </w:rPr>
              <w:t xml:space="preserve"> Mərkəzi,</w:t>
            </w:r>
            <w:r w:rsidRPr="003F090C">
              <w:rPr>
                <w:rFonts w:ascii="Arial" w:hAnsi="Arial" w:cs="Arial"/>
                <w:sz w:val="24"/>
                <w:szCs w:val="24"/>
                <w:shd w:val="clear" w:color="auto" w:fill="FFFFFF"/>
              </w:rPr>
              <w:t xml:space="preserve"> </w:t>
            </w:r>
            <w:proofErr w:type="spellStart"/>
            <w:r w:rsidRPr="003F090C">
              <w:rPr>
                <w:rFonts w:ascii="Arial" w:hAnsi="Arial" w:cs="Arial"/>
                <w:sz w:val="24"/>
                <w:szCs w:val="24"/>
              </w:rPr>
              <w:t>Hindistanın</w:t>
            </w:r>
            <w:proofErr w:type="spellEnd"/>
            <w:r w:rsidRPr="003F090C">
              <w:rPr>
                <w:rFonts w:ascii="Arial" w:hAnsi="Arial" w:cs="Arial"/>
                <w:sz w:val="24"/>
                <w:szCs w:val="24"/>
              </w:rPr>
              <w:t xml:space="preserve"> </w:t>
            </w:r>
            <w:proofErr w:type="spellStart"/>
            <w:r w:rsidRPr="003F090C">
              <w:rPr>
                <w:rFonts w:ascii="Arial" w:hAnsi="Arial" w:cs="Arial"/>
                <w:sz w:val="24"/>
                <w:szCs w:val="24"/>
              </w:rPr>
              <w:t>Şri</w:t>
            </w:r>
            <w:proofErr w:type="spellEnd"/>
            <w:r w:rsidRPr="003F090C">
              <w:rPr>
                <w:rFonts w:ascii="Arial" w:hAnsi="Arial" w:cs="Arial"/>
                <w:sz w:val="24"/>
                <w:szCs w:val="24"/>
              </w:rPr>
              <w:t xml:space="preserve"> </w:t>
            </w:r>
            <w:proofErr w:type="spellStart"/>
            <w:r w:rsidRPr="003F090C">
              <w:rPr>
                <w:rFonts w:ascii="Arial" w:hAnsi="Arial" w:cs="Arial"/>
                <w:sz w:val="24"/>
                <w:szCs w:val="24"/>
              </w:rPr>
              <w:t>Şri</w:t>
            </w:r>
            <w:proofErr w:type="spellEnd"/>
            <w:r w:rsidRPr="003F090C">
              <w:rPr>
                <w:rFonts w:ascii="Arial" w:hAnsi="Arial" w:cs="Arial"/>
                <w:sz w:val="24"/>
                <w:szCs w:val="24"/>
              </w:rPr>
              <w:t xml:space="preserve"> </w:t>
            </w:r>
            <w:proofErr w:type="spellStart"/>
            <w:r w:rsidRPr="003F090C">
              <w:rPr>
                <w:rFonts w:ascii="Arial" w:hAnsi="Arial" w:cs="Arial"/>
                <w:sz w:val="24"/>
                <w:szCs w:val="24"/>
              </w:rPr>
              <w:t>Universiteti</w:t>
            </w:r>
            <w:proofErr w:type="spellEnd"/>
          </w:p>
          <w:p w14:paraId="1C141511" w14:textId="77777777" w:rsidR="00CC5E61" w:rsidRPr="003F090C" w:rsidRDefault="00CC5E61" w:rsidP="009E54C5">
            <w:pPr>
              <w:jc w:val="left"/>
              <w:rPr>
                <w:rFonts w:ascii="Arial" w:hAnsi="Arial" w:cs="Arial"/>
                <w:sz w:val="24"/>
                <w:szCs w:val="24"/>
              </w:rPr>
            </w:pPr>
          </w:p>
        </w:tc>
        <w:tc>
          <w:tcPr>
            <w:tcW w:w="2610" w:type="dxa"/>
          </w:tcPr>
          <w:p w14:paraId="4978DDF4" w14:textId="77777777" w:rsidR="009E54C5" w:rsidRPr="003F090C" w:rsidRDefault="009E54C5" w:rsidP="009E54C5">
            <w:pPr>
              <w:jc w:val="left"/>
              <w:rPr>
                <w:rFonts w:ascii="Arial" w:hAnsi="Arial" w:cs="Arial"/>
                <w:sz w:val="24"/>
                <w:szCs w:val="24"/>
                <w:lang w:val="az-Latn-AZ"/>
              </w:rPr>
            </w:pPr>
            <w:r w:rsidRPr="003F090C">
              <w:rPr>
                <w:rFonts w:ascii="Arial" w:hAnsi="Arial" w:cs="Arial"/>
                <w:sz w:val="24"/>
                <w:szCs w:val="24"/>
                <w:lang w:val="az-Latn-AZ"/>
              </w:rPr>
              <w:t>10 noyabr,</w:t>
            </w:r>
            <w:r w:rsidRPr="003F090C">
              <w:rPr>
                <w:rFonts w:ascii="Arial" w:hAnsi="Arial" w:cs="Arial"/>
                <w:sz w:val="24"/>
                <w:szCs w:val="24"/>
              </w:rPr>
              <w:t xml:space="preserve">  </w:t>
            </w:r>
            <w:proofErr w:type="spellStart"/>
            <w:r w:rsidRPr="003F090C">
              <w:rPr>
                <w:rFonts w:ascii="Arial" w:hAnsi="Arial" w:cs="Arial"/>
                <w:sz w:val="24"/>
                <w:szCs w:val="24"/>
              </w:rPr>
              <w:t>Hindistanın</w:t>
            </w:r>
            <w:proofErr w:type="spellEnd"/>
            <w:r w:rsidRPr="003F090C">
              <w:rPr>
                <w:rFonts w:ascii="Arial" w:hAnsi="Arial" w:cs="Arial"/>
                <w:sz w:val="24"/>
                <w:szCs w:val="24"/>
              </w:rPr>
              <w:t xml:space="preserve"> </w:t>
            </w:r>
            <w:proofErr w:type="spellStart"/>
            <w:r w:rsidRPr="003F090C">
              <w:rPr>
                <w:rFonts w:ascii="Arial" w:hAnsi="Arial" w:cs="Arial"/>
                <w:sz w:val="24"/>
                <w:szCs w:val="24"/>
              </w:rPr>
              <w:t>Şri</w:t>
            </w:r>
            <w:proofErr w:type="spellEnd"/>
            <w:r w:rsidRPr="003F090C">
              <w:rPr>
                <w:rFonts w:ascii="Arial" w:hAnsi="Arial" w:cs="Arial"/>
                <w:sz w:val="24"/>
                <w:szCs w:val="24"/>
              </w:rPr>
              <w:t xml:space="preserve"> </w:t>
            </w:r>
            <w:proofErr w:type="spellStart"/>
            <w:r w:rsidRPr="003F090C">
              <w:rPr>
                <w:rFonts w:ascii="Arial" w:hAnsi="Arial" w:cs="Arial"/>
                <w:sz w:val="24"/>
                <w:szCs w:val="24"/>
              </w:rPr>
              <w:t>Şri</w:t>
            </w:r>
            <w:proofErr w:type="spellEnd"/>
            <w:r w:rsidRPr="003F090C">
              <w:rPr>
                <w:rFonts w:ascii="Arial" w:hAnsi="Arial" w:cs="Arial"/>
                <w:sz w:val="24"/>
                <w:szCs w:val="24"/>
              </w:rPr>
              <w:t xml:space="preserve"> </w:t>
            </w:r>
            <w:proofErr w:type="spellStart"/>
            <w:r w:rsidRPr="003F090C">
              <w:rPr>
                <w:rFonts w:ascii="Arial" w:hAnsi="Arial" w:cs="Arial"/>
                <w:sz w:val="24"/>
                <w:szCs w:val="24"/>
              </w:rPr>
              <w:t>Universiteti</w:t>
            </w:r>
            <w:proofErr w:type="spellEnd"/>
          </w:p>
        </w:tc>
        <w:tc>
          <w:tcPr>
            <w:tcW w:w="1890" w:type="dxa"/>
          </w:tcPr>
          <w:p w14:paraId="3CE7BCFF" w14:textId="77777777" w:rsidR="009E54C5" w:rsidRPr="003F090C" w:rsidRDefault="009E54C5" w:rsidP="009E54C5">
            <w:pPr>
              <w:rPr>
                <w:rFonts w:ascii="Arial" w:hAnsi="Arial" w:cs="Arial"/>
                <w:sz w:val="24"/>
                <w:szCs w:val="24"/>
                <w:lang w:val="az-Latn-AZ"/>
              </w:rPr>
            </w:pPr>
            <w:r w:rsidRPr="003F090C">
              <w:rPr>
                <w:rFonts w:ascii="Arial" w:hAnsi="Arial" w:cs="Arial"/>
                <w:sz w:val="24"/>
                <w:szCs w:val="24"/>
                <w:lang w:val="az-Latn-AZ"/>
              </w:rPr>
              <w:t>Seminar</w:t>
            </w:r>
          </w:p>
        </w:tc>
      </w:tr>
      <w:tr w:rsidR="0006765E" w:rsidRPr="003F090C" w14:paraId="7D65701C" w14:textId="77777777" w:rsidTr="008016F0">
        <w:tc>
          <w:tcPr>
            <w:tcW w:w="720" w:type="dxa"/>
          </w:tcPr>
          <w:p w14:paraId="3BF5CF90" w14:textId="77777777" w:rsidR="0006765E" w:rsidRPr="003F090C" w:rsidRDefault="0006765E" w:rsidP="0006765E">
            <w:pPr>
              <w:pStyle w:val="ListParagraph"/>
              <w:numPr>
                <w:ilvl w:val="0"/>
                <w:numId w:val="15"/>
              </w:numPr>
              <w:jc w:val="center"/>
              <w:rPr>
                <w:rFonts w:ascii="Arial" w:hAnsi="Arial" w:cs="Arial"/>
                <w:b/>
                <w:sz w:val="24"/>
                <w:szCs w:val="24"/>
                <w:lang w:val="az-Latn-AZ"/>
              </w:rPr>
            </w:pPr>
          </w:p>
        </w:tc>
        <w:tc>
          <w:tcPr>
            <w:tcW w:w="6300" w:type="dxa"/>
          </w:tcPr>
          <w:p w14:paraId="60289EC1" w14:textId="77777777" w:rsidR="0006765E" w:rsidRPr="003F090C" w:rsidRDefault="0006765E" w:rsidP="0006765E">
            <w:pPr>
              <w:rPr>
                <w:rFonts w:ascii="Arial" w:hAnsi="Arial" w:cs="Arial"/>
                <w:color w:val="1C1E21"/>
                <w:sz w:val="24"/>
                <w:szCs w:val="24"/>
                <w:lang w:val="az-Latn-AZ"/>
              </w:rPr>
            </w:pPr>
            <w:r w:rsidRPr="003F090C">
              <w:rPr>
                <w:rFonts w:ascii="Arial" w:hAnsi="Arial" w:cs="Arial"/>
                <w:color w:val="1C1E21"/>
                <w:sz w:val="24"/>
                <w:szCs w:val="24"/>
                <w:lang w:val="az-Latn-AZ"/>
              </w:rPr>
              <w:t>İsraildə Azə</w:t>
            </w:r>
            <w:r w:rsidR="00E02D81" w:rsidRPr="003F090C">
              <w:rPr>
                <w:rFonts w:ascii="Arial" w:hAnsi="Arial" w:cs="Arial"/>
                <w:color w:val="1C1E21"/>
                <w:sz w:val="24"/>
                <w:szCs w:val="24"/>
                <w:lang w:val="az-Latn-AZ"/>
              </w:rPr>
              <w:t>rbaycanın i</w:t>
            </w:r>
            <w:r w:rsidRPr="003F090C">
              <w:rPr>
                <w:rFonts w:ascii="Arial" w:hAnsi="Arial" w:cs="Arial"/>
                <w:color w:val="1C1E21"/>
                <w:sz w:val="24"/>
                <w:szCs w:val="24"/>
                <w:lang w:val="az-Latn-AZ"/>
              </w:rPr>
              <w:t>kinci Qarabağ müharibəsində böyük Qələbəsinə həsr edilmiş dəyirmi masa</w:t>
            </w:r>
          </w:p>
        </w:tc>
        <w:tc>
          <w:tcPr>
            <w:tcW w:w="3330" w:type="dxa"/>
          </w:tcPr>
          <w:p w14:paraId="115F2AFB" w14:textId="77777777" w:rsidR="0006765E" w:rsidRPr="003F090C" w:rsidRDefault="0006765E" w:rsidP="0006765E">
            <w:pPr>
              <w:jc w:val="left"/>
              <w:rPr>
                <w:rFonts w:ascii="Arial" w:hAnsi="Arial" w:cs="Arial"/>
                <w:sz w:val="24"/>
                <w:szCs w:val="24"/>
                <w:shd w:val="clear" w:color="auto" w:fill="FFFFFF"/>
                <w:lang w:val="az-Latn-AZ"/>
              </w:rPr>
            </w:pPr>
            <w:r w:rsidRPr="003F090C">
              <w:rPr>
                <w:rFonts w:ascii="Arial" w:hAnsi="Arial" w:cs="Arial"/>
                <w:sz w:val="24"/>
                <w:szCs w:val="24"/>
                <w:shd w:val="clear" w:color="auto" w:fill="FFFFFF"/>
                <w:lang w:val="az-Latn-AZ"/>
              </w:rPr>
              <w:t>Bakı Beynəlxalq Multikulturalizm Mərkəzi,</w:t>
            </w:r>
          </w:p>
          <w:p w14:paraId="0B00A2FF" w14:textId="77777777" w:rsidR="0006765E" w:rsidRPr="003F090C" w:rsidRDefault="0006765E" w:rsidP="0006765E">
            <w:pPr>
              <w:jc w:val="left"/>
              <w:rPr>
                <w:rFonts w:ascii="Arial" w:hAnsi="Arial" w:cs="Arial"/>
                <w:sz w:val="24"/>
                <w:szCs w:val="24"/>
                <w:shd w:val="clear" w:color="auto" w:fill="FFFFFF"/>
                <w:lang w:val="az-Latn-AZ"/>
              </w:rPr>
            </w:pPr>
            <w:r w:rsidRPr="003F090C">
              <w:rPr>
                <w:rFonts w:ascii="Arial" w:hAnsi="Arial" w:cs="Arial"/>
                <w:sz w:val="24"/>
                <w:szCs w:val="24"/>
                <w:shd w:val="clear" w:color="auto" w:fill="FFFFFF"/>
                <w:lang w:val="az-Latn-AZ"/>
              </w:rPr>
              <w:t>“İsraildə Azərbaycan evi”</w:t>
            </w:r>
          </w:p>
          <w:p w14:paraId="3279D2E0" w14:textId="77777777" w:rsidR="0006765E" w:rsidRPr="003F090C" w:rsidRDefault="0006765E" w:rsidP="0006765E">
            <w:pPr>
              <w:jc w:val="left"/>
              <w:rPr>
                <w:rFonts w:ascii="Arial" w:hAnsi="Arial" w:cs="Arial"/>
                <w:sz w:val="24"/>
                <w:szCs w:val="24"/>
                <w:shd w:val="clear" w:color="auto" w:fill="FFFFFF"/>
                <w:lang w:val="az-Latn-AZ"/>
              </w:rPr>
            </w:pPr>
          </w:p>
        </w:tc>
        <w:tc>
          <w:tcPr>
            <w:tcW w:w="2610" w:type="dxa"/>
          </w:tcPr>
          <w:p w14:paraId="069BA4BC" w14:textId="77777777" w:rsidR="0006765E" w:rsidRPr="003F090C" w:rsidRDefault="0006765E" w:rsidP="0006765E">
            <w:pPr>
              <w:rPr>
                <w:rFonts w:ascii="Arial" w:hAnsi="Arial" w:cs="Arial"/>
                <w:sz w:val="24"/>
                <w:szCs w:val="24"/>
                <w:lang w:val="az-Latn-AZ"/>
              </w:rPr>
            </w:pPr>
            <w:r w:rsidRPr="003F090C">
              <w:rPr>
                <w:rFonts w:ascii="Arial" w:hAnsi="Arial" w:cs="Arial"/>
                <w:sz w:val="24"/>
                <w:szCs w:val="24"/>
                <w:lang w:val="az-Latn-AZ"/>
              </w:rPr>
              <w:t>15 noyabr, İsrail</w:t>
            </w:r>
          </w:p>
        </w:tc>
        <w:tc>
          <w:tcPr>
            <w:tcW w:w="1890" w:type="dxa"/>
          </w:tcPr>
          <w:p w14:paraId="1C0B6D1B" w14:textId="77777777" w:rsidR="0006765E" w:rsidRPr="003F090C" w:rsidRDefault="0006765E" w:rsidP="0006765E">
            <w:pPr>
              <w:rPr>
                <w:rFonts w:ascii="Arial" w:hAnsi="Arial" w:cs="Arial"/>
                <w:sz w:val="24"/>
                <w:szCs w:val="24"/>
                <w:lang w:val="az-Latn-AZ"/>
              </w:rPr>
            </w:pPr>
            <w:r w:rsidRPr="003F090C">
              <w:rPr>
                <w:rFonts w:ascii="Arial" w:hAnsi="Arial" w:cs="Arial"/>
                <w:sz w:val="24"/>
                <w:szCs w:val="24"/>
                <w:lang w:val="az-Latn-AZ"/>
              </w:rPr>
              <w:t>Dəyirmi masa</w:t>
            </w:r>
          </w:p>
        </w:tc>
      </w:tr>
    </w:tbl>
    <w:p w14:paraId="378AD111" w14:textId="77777777" w:rsidR="00711EFA" w:rsidRPr="003F090C" w:rsidRDefault="00711EFA" w:rsidP="001E675E">
      <w:pPr>
        <w:rPr>
          <w:rFonts w:ascii="Arial" w:hAnsi="Arial" w:cs="Arial"/>
          <w:b/>
          <w:sz w:val="24"/>
          <w:szCs w:val="24"/>
          <w:lang w:val="az-Latn-AZ"/>
        </w:rPr>
      </w:pPr>
    </w:p>
    <w:p w14:paraId="63834C6B" w14:textId="77777777" w:rsidR="00F73C71" w:rsidRPr="003F090C" w:rsidRDefault="00F73C71" w:rsidP="001E675E">
      <w:pPr>
        <w:rPr>
          <w:rFonts w:ascii="Arial" w:hAnsi="Arial" w:cs="Arial"/>
          <w:b/>
          <w:sz w:val="24"/>
          <w:szCs w:val="24"/>
          <w:lang w:val="az-Latn-AZ"/>
        </w:rPr>
      </w:pPr>
    </w:p>
    <w:p w14:paraId="3F179D82" w14:textId="77777777" w:rsidR="00797100" w:rsidRPr="003F090C" w:rsidRDefault="00797100" w:rsidP="001E675E">
      <w:pPr>
        <w:rPr>
          <w:rFonts w:ascii="Arial" w:hAnsi="Arial" w:cs="Arial"/>
          <w:b/>
          <w:sz w:val="24"/>
          <w:szCs w:val="24"/>
          <w:lang w:val="az-Latn-AZ"/>
        </w:rPr>
      </w:pPr>
    </w:p>
    <w:p w14:paraId="080248A4" w14:textId="77777777" w:rsidR="00711EFA" w:rsidRPr="003F090C" w:rsidRDefault="00DC4A6C" w:rsidP="00711EFA">
      <w:pPr>
        <w:widowControl/>
        <w:adjustRightInd/>
        <w:spacing w:after="200" w:line="276" w:lineRule="auto"/>
        <w:jc w:val="center"/>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III</w:t>
      </w:r>
      <w:r w:rsidR="00711EFA" w:rsidRPr="003F090C">
        <w:rPr>
          <w:rFonts w:ascii="Arial" w:eastAsia="Times New Roman" w:hAnsi="Arial" w:cs="Arial"/>
          <w:b/>
          <w:sz w:val="24"/>
          <w:szCs w:val="24"/>
          <w:lang w:val="az-Latn-AZ"/>
        </w:rPr>
        <w:t xml:space="preserve"> bölmə</w:t>
      </w:r>
    </w:p>
    <w:p w14:paraId="5AA968D5" w14:textId="77777777" w:rsidR="00711EFA" w:rsidRPr="003F090C" w:rsidRDefault="00711EFA" w:rsidP="00711EFA">
      <w:pPr>
        <w:widowControl/>
        <w:adjustRightInd/>
        <w:spacing w:after="200" w:line="276" w:lineRule="auto"/>
        <w:jc w:val="center"/>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“Azərbaycan multikulturalizmi” və “Multikulturalizmə giriş” fənnlərinin tədrisi layihəsi</w:t>
      </w:r>
    </w:p>
    <w:p w14:paraId="3027A87E" w14:textId="77777777" w:rsidR="00711EFA" w:rsidRPr="003F090C" w:rsidRDefault="00711EFA" w:rsidP="00711EFA">
      <w:pPr>
        <w:widowControl/>
        <w:adjustRightInd/>
        <w:spacing w:after="200" w:line="276" w:lineRule="auto"/>
        <w:jc w:val="center"/>
        <w:textAlignment w:val="auto"/>
        <w:rPr>
          <w:rFonts w:ascii="Arial" w:eastAsia="Times New Roman" w:hAnsi="Arial" w:cs="Arial"/>
          <w:b/>
          <w:i/>
          <w:iCs/>
          <w:sz w:val="24"/>
          <w:szCs w:val="24"/>
          <w:lang w:val="az-Latn-AZ"/>
        </w:rPr>
      </w:pPr>
      <w:r w:rsidRPr="003F090C">
        <w:rPr>
          <w:rFonts w:ascii="Arial" w:eastAsia="Times New Roman" w:hAnsi="Arial" w:cs="Arial"/>
          <w:b/>
          <w:i/>
          <w:iCs/>
          <w:sz w:val="24"/>
          <w:szCs w:val="24"/>
          <w:lang w:val="az-Latn-AZ"/>
        </w:rPr>
        <w:t>2021-ci ildə tədrisin təşkil edildiyi xarici universitetlər</w:t>
      </w:r>
    </w:p>
    <w:tbl>
      <w:tblPr>
        <w:tblStyle w:val="TableGrid"/>
        <w:tblW w:w="14850" w:type="dxa"/>
        <w:tblInd w:w="85" w:type="dxa"/>
        <w:tblLook w:val="04A0" w:firstRow="1" w:lastRow="0" w:firstColumn="1" w:lastColumn="0" w:noHBand="0" w:noVBand="1"/>
      </w:tblPr>
      <w:tblGrid>
        <w:gridCol w:w="720"/>
        <w:gridCol w:w="4500"/>
        <w:gridCol w:w="3060"/>
        <w:gridCol w:w="3510"/>
        <w:gridCol w:w="3060"/>
      </w:tblGrid>
      <w:tr w:rsidR="00711EFA" w:rsidRPr="003F090C" w14:paraId="0552DB25" w14:textId="77777777" w:rsidTr="006D0218">
        <w:trPr>
          <w:trHeight w:val="615"/>
        </w:trPr>
        <w:tc>
          <w:tcPr>
            <w:tcW w:w="720" w:type="dxa"/>
          </w:tcPr>
          <w:p w14:paraId="7C77BFF0"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w:t>
            </w:r>
          </w:p>
        </w:tc>
        <w:tc>
          <w:tcPr>
            <w:tcW w:w="4500" w:type="dxa"/>
          </w:tcPr>
          <w:p w14:paraId="190B560C"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 xml:space="preserve">Universitetin adı </w:t>
            </w:r>
          </w:p>
        </w:tc>
        <w:tc>
          <w:tcPr>
            <w:tcW w:w="3060" w:type="dxa"/>
          </w:tcPr>
          <w:p w14:paraId="62F0C793" w14:textId="77777777" w:rsidR="00711EFA" w:rsidRPr="003F090C" w:rsidRDefault="00711EFA" w:rsidP="00711EFA">
            <w:pPr>
              <w:widowControl/>
              <w:adjustRightInd/>
              <w:spacing w:after="200" w:line="276" w:lineRule="auto"/>
              <w:jc w:val="center"/>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Ölkə</w:t>
            </w:r>
          </w:p>
        </w:tc>
        <w:tc>
          <w:tcPr>
            <w:tcW w:w="3510" w:type="dxa"/>
          </w:tcPr>
          <w:p w14:paraId="4A253B9A" w14:textId="77777777" w:rsidR="00711EFA" w:rsidRPr="003F090C" w:rsidRDefault="00711EFA" w:rsidP="00711EFA">
            <w:pPr>
              <w:widowControl/>
              <w:adjustRightInd/>
              <w:spacing w:after="200" w:line="276" w:lineRule="auto"/>
              <w:jc w:val="center"/>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 xml:space="preserve">Tarix </w:t>
            </w:r>
          </w:p>
        </w:tc>
        <w:tc>
          <w:tcPr>
            <w:tcW w:w="3060" w:type="dxa"/>
          </w:tcPr>
          <w:p w14:paraId="116C5DB0" w14:textId="77777777" w:rsidR="00711EFA" w:rsidRPr="003F090C" w:rsidRDefault="00711EFA" w:rsidP="00711EFA">
            <w:pPr>
              <w:widowControl/>
              <w:adjustRightInd/>
              <w:spacing w:after="200" w:line="276" w:lineRule="auto"/>
              <w:jc w:val="center"/>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Tədris aparan şəxs</w:t>
            </w:r>
          </w:p>
        </w:tc>
      </w:tr>
      <w:tr w:rsidR="00711EFA" w:rsidRPr="003F090C" w14:paraId="52B1EBF8" w14:textId="77777777" w:rsidTr="006D0218">
        <w:tc>
          <w:tcPr>
            <w:tcW w:w="720" w:type="dxa"/>
          </w:tcPr>
          <w:p w14:paraId="56ADC261"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2.</w:t>
            </w:r>
          </w:p>
        </w:tc>
        <w:tc>
          <w:tcPr>
            <w:tcW w:w="4500" w:type="dxa"/>
          </w:tcPr>
          <w:p w14:paraId="6306D5F5"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Ural Federal Universiteti</w:t>
            </w:r>
          </w:p>
        </w:tc>
        <w:tc>
          <w:tcPr>
            <w:tcW w:w="3060" w:type="dxa"/>
          </w:tcPr>
          <w:p w14:paraId="184B063A"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Rusiya</w:t>
            </w:r>
            <w:r w:rsidR="00D10887" w:rsidRPr="003F090C">
              <w:rPr>
                <w:rFonts w:ascii="Arial" w:eastAsia="Times New Roman" w:hAnsi="Arial" w:cs="Arial"/>
                <w:bCs/>
                <w:sz w:val="24"/>
                <w:szCs w:val="24"/>
                <w:lang w:val="az-Latn-AZ"/>
              </w:rPr>
              <w:t xml:space="preserve"> Federasiyası</w:t>
            </w:r>
          </w:p>
        </w:tc>
        <w:tc>
          <w:tcPr>
            <w:tcW w:w="3510" w:type="dxa"/>
          </w:tcPr>
          <w:p w14:paraId="113A99F8" w14:textId="77777777" w:rsidR="00711EFA" w:rsidRPr="003F090C" w:rsidRDefault="00711EFA" w:rsidP="00D10887">
            <w:pPr>
              <w:widowControl/>
              <w:adjustRightInd/>
              <w:spacing w:after="200" w:line="276" w:lineRule="auto"/>
              <w:textAlignment w:val="auto"/>
              <w:rPr>
                <w:rFonts w:ascii="Arial" w:eastAsia="Times New Roman" w:hAnsi="Arial" w:cs="Arial"/>
                <w:bCs/>
                <w:sz w:val="24"/>
                <w:szCs w:val="24"/>
                <w:lang w:val="az-Latn-AZ"/>
              </w:rPr>
            </w:pPr>
            <w:proofErr w:type="spellStart"/>
            <w:r w:rsidRPr="003F090C">
              <w:rPr>
                <w:rFonts w:ascii="Arial" w:eastAsia="Times New Roman" w:hAnsi="Arial" w:cs="Arial"/>
                <w:sz w:val="24"/>
                <w:szCs w:val="24"/>
                <w:lang w:val="en-US"/>
              </w:rPr>
              <w:t>Fevral</w:t>
            </w:r>
            <w:proofErr w:type="spellEnd"/>
            <w:r w:rsidR="00C66EE9" w:rsidRPr="003F090C">
              <w:rPr>
                <w:rFonts w:ascii="Arial" w:eastAsia="Times New Roman" w:hAnsi="Arial" w:cs="Arial"/>
                <w:bCs/>
                <w:sz w:val="24"/>
                <w:szCs w:val="24"/>
                <w:lang w:val="az-Latn-AZ"/>
              </w:rPr>
              <w:t>–m</w:t>
            </w:r>
            <w:r w:rsidRPr="003F090C">
              <w:rPr>
                <w:rFonts w:ascii="Arial" w:eastAsia="Times New Roman" w:hAnsi="Arial" w:cs="Arial"/>
                <w:sz w:val="24"/>
                <w:szCs w:val="24"/>
                <w:lang w:val="en-US"/>
              </w:rPr>
              <w:t>ay, 2021-c</w:t>
            </w:r>
            <w:r w:rsidRPr="003F090C">
              <w:rPr>
                <w:rFonts w:ascii="Arial" w:eastAsia="Times New Roman" w:hAnsi="Arial" w:cs="Arial"/>
                <w:sz w:val="24"/>
                <w:szCs w:val="24"/>
                <w:lang w:val="az-Latn-AZ"/>
              </w:rPr>
              <w:t>i</w:t>
            </w:r>
            <w:r w:rsidRPr="003F090C">
              <w:rPr>
                <w:rFonts w:ascii="Arial" w:eastAsia="Times New Roman" w:hAnsi="Arial" w:cs="Arial"/>
                <w:sz w:val="24"/>
                <w:szCs w:val="24"/>
                <w:lang w:val="en-US"/>
              </w:rPr>
              <w:t xml:space="preserve"> il</w:t>
            </w:r>
          </w:p>
        </w:tc>
        <w:tc>
          <w:tcPr>
            <w:tcW w:w="3060" w:type="dxa"/>
          </w:tcPr>
          <w:p w14:paraId="103169BB"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Prof. Aleksandr Nesterov</w:t>
            </w:r>
          </w:p>
        </w:tc>
      </w:tr>
      <w:tr w:rsidR="00711EFA" w:rsidRPr="003F090C" w14:paraId="021FEC76" w14:textId="77777777" w:rsidTr="006D0218">
        <w:tc>
          <w:tcPr>
            <w:tcW w:w="720" w:type="dxa"/>
          </w:tcPr>
          <w:p w14:paraId="0EB67C69"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lastRenderedPageBreak/>
              <w:t xml:space="preserve">3. </w:t>
            </w:r>
          </w:p>
        </w:tc>
        <w:tc>
          <w:tcPr>
            <w:tcW w:w="4500" w:type="dxa"/>
          </w:tcPr>
          <w:p w14:paraId="09CF9087"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proofErr w:type="spellStart"/>
            <w:r w:rsidRPr="003F090C">
              <w:rPr>
                <w:rFonts w:ascii="Arial" w:eastAsia="Times New Roman" w:hAnsi="Arial" w:cs="Arial"/>
                <w:sz w:val="24"/>
                <w:szCs w:val="24"/>
                <w:lang w:val="en-US"/>
              </w:rPr>
              <w:t>Aleksandru</w:t>
            </w:r>
            <w:proofErr w:type="spellEnd"/>
            <w:r w:rsidRPr="003F090C">
              <w:rPr>
                <w:rFonts w:ascii="Arial" w:eastAsia="Times New Roman" w:hAnsi="Arial" w:cs="Arial"/>
                <w:sz w:val="24"/>
                <w:szCs w:val="24"/>
                <w:lang w:val="en-US"/>
              </w:rPr>
              <w:t xml:space="preserve"> </w:t>
            </w:r>
            <w:proofErr w:type="spellStart"/>
            <w:r w:rsidRPr="003F090C">
              <w:rPr>
                <w:rFonts w:ascii="Arial" w:eastAsia="Times New Roman" w:hAnsi="Arial" w:cs="Arial"/>
                <w:sz w:val="24"/>
                <w:szCs w:val="24"/>
                <w:lang w:val="en-US"/>
              </w:rPr>
              <w:t>İoan</w:t>
            </w:r>
            <w:proofErr w:type="spellEnd"/>
            <w:r w:rsidRPr="003F090C">
              <w:rPr>
                <w:rFonts w:ascii="Arial" w:eastAsia="Times New Roman" w:hAnsi="Arial" w:cs="Arial"/>
                <w:sz w:val="24"/>
                <w:szCs w:val="24"/>
                <w:lang w:val="en-US"/>
              </w:rPr>
              <w:t xml:space="preserve"> </w:t>
            </w:r>
            <w:proofErr w:type="spellStart"/>
            <w:r w:rsidRPr="003F090C">
              <w:rPr>
                <w:rFonts w:ascii="Arial" w:eastAsia="Times New Roman" w:hAnsi="Arial" w:cs="Arial"/>
                <w:sz w:val="24"/>
                <w:szCs w:val="24"/>
                <w:lang w:val="en-US"/>
              </w:rPr>
              <w:t>Kuza</w:t>
            </w:r>
            <w:proofErr w:type="spellEnd"/>
            <w:r w:rsidRPr="003F090C">
              <w:rPr>
                <w:rFonts w:ascii="Arial" w:eastAsia="Times New Roman" w:hAnsi="Arial" w:cs="Arial"/>
                <w:sz w:val="24"/>
                <w:szCs w:val="24"/>
                <w:lang w:val="en-US"/>
              </w:rPr>
              <w:t xml:space="preserve"> </w:t>
            </w:r>
            <w:proofErr w:type="spellStart"/>
            <w:r w:rsidRPr="003F090C">
              <w:rPr>
                <w:rFonts w:ascii="Arial" w:eastAsia="Times New Roman" w:hAnsi="Arial" w:cs="Arial"/>
                <w:sz w:val="24"/>
                <w:szCs w:val="24"/>
                <w:lang w:val="en-US"/>
              </w:rPr>
              <w:t>Universiteti</w:t>
            </w:r>
            <w:proofErr w:type="spellEnd"/>
          </w:p>
        </w:tc>
        <w:tc>
          <w:tcPr>
            <w:tcW w:w="3060" w:type="dxa"/>
          </w:tcPr>
          <w:p w14:paraId="7AE85059"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Rumıniya</w:t>
            </w:r>
            <w:r w:rsidR="00D10887" w:rsidRPr="003F090C">
              <w:rPr>
                <w:rFonts w:ascii="Arial" w:eastAsia="Times New Roman" w:hAnsi="Arial" w:cs="Arial"/>
                <w:bCs/>
                <w:sz w:val="24"/>
                <w:szCs w:val="24"/>
                <w:lang w:val="az-Latn-AZ"/>
              </w:rPr>
              <w:t xml:space="preserve"> Respublikası</w:t>
            </w:r>
          </w:p>
        </w:tc>
        <w:tc>
          <w:tcPr>
            <w:tcW w:w="3510" w:type="dxa"/>
          </w:tcPr>
          <w:p w14:paraId="3D5F6736" w14:textId="77777777" w:rsidR="00711EFA" w:rsidRPr="003F090C" w:rsidRDefault="00711EFA" w:rsidP="00D10887">
            <w:pPr>
              <w:widowControl/>
              <w:adjustRightInd/>
              <w:spacing w:after="200" w:line="276" w:lineRule="auto"/>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Fevral</w:t>
            </w:r>
            <w:r w:rsidR="00C66EE9" w:rsidRPr="003F090C">
              <w:rPr>
                <w:rFonts w:ascii="Arial" w:eastAsia="Times New Roman" w:hAnsi="Arial" w:cs="Arial"/>
                <w:bCs/>
                <w:sz w:val="24"/>
                <w:szCs w:val="24"/>
                <w:lang w:val="az-Latn-AZ"/>
              </w:rPr>
              <w:t>–m</w:t>
            </w:r>
            <w:r w:rsidRPr="003F090C">
              <w:rPr>
                <w:rFonts w:ascii="Arial" w:eastAsia="Times New Roman" w:hAnsi="Arial" w:cs="Arial"/>
                <w:bCs/>
                <w:sz w:val="24"/>
                <w:szCs w:val="24"/>
                <w:lang w:val="az-Latn-AZ"/>
              </w:rPr>
              <w:t>ay,  2021-ci il</w:t>
            </w:r>
          </w:p>
        </w:tc>
        <w:tc>
          <w:tcPr>
            <w:tcW w:w="3060" w:type="dxa"/>
          </w:tcPr>
          <w:p w14:paraId="10074648"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Prof. Lyudmila Bejenaru</w:t>
            </w:r>
          </w:p>
        </w:tc>
      </w:tr>
      <w:tr w:rsidR="00711EFA" w:rsidRPr="003F090C" w14:paraId="11F71B04" w14:textId="77777777" w:rsidTr="006D0218">
        <w:tc>
          <w:tcPr>
            <w:tcW w:w="720" w:type="dxa"/>
          </w:tcPr>
          <w:p w14:paraId="1DBF161A"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4.</w:t>
            </w:r>
          </w:p>
        </w:tc>
        <w:tc>
          <w:tcPr>
            <w:tcW w:w="4500" w:type="dxa"/>
          </w:tcPr>
          <w:p w14:paraId="46BFB5DE"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Hankuk Universiteti</w:t>
            </w:r>
          </w:p>
        </w:tc>
        <w:tc>
          <w:tcPr>
            <w:tcW w:w="3060" w:type="dxa"/>
          </w:tcPr>
          <w:p w14:paraId="43B0EEFF"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Cənubi Koreya</w:t>
            </w:r>
            <w:r w:rsidR="006D0218" w:rsidRPr="003F090C">
              <w:rPr>
                <w:rFonts w:ascii="Arial" w:eastAsia="Times New Roman" w:hAnsi="Arial" w:cs="Arial"/>
                <w:bCs/>
                <w:sz w:val="24"/>
                <w:szCs w:val="24"/>
                <w:lang w:val="az-Latn-AZ"/>
              </w:rPr>
              <w:t xml:space="preserve"> Respublikası</w:t>
            </w:r>
          </w:p>
        </w:tc>
        <w:tc>
          <w:tcPr>
            <w:tcW w:w="3510" w:type="dxa"/>
          </w:tcPr>
          <w:p w14:paraId="75CD954F" w14:textId="77777777" w:rsidR="00711EFA" w:rsidRPr="003F090C" w:rsidRDefault="00C66EE9" w:rsidP="00D10887">
            <w:pPr>
              <w:widowControl/>
              <w:adjustRightInd/>
              <w:spacing w:after="200" w:line="276" w:lineRule="auto"/>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Mart–iyun</w:t>
            </w:r>
            <w:r w:rsidR="00711EFA" w:rsidRPr="003F090C">
              <w:rPr>
                <w:rFonts w:ascii="Arial" w:eastAsia="Times New Roman" w:hAnsi="Arial" w:cs="Arial"/>
                <w:bCs/>
                <w:sz w:val="24"/>
                <w:szCs w:val="24"/>
                <w:lang w:val="az-Latn-AZ"/>
              </w:rPr>
              <w:t>,  2021-ci il</w:t>
            </w:r>
          </w:p>
        </w:tc>
        <w:tc>
          <w:tcPr>
            <w:tcW w:w="3060" w:type="dxa"/>
          </w:tcPr>
          <w:p w14:paraId="6AE5EE62"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Dr. Nihat Xəlilzadə</w:t>
            </w:r>
          </w:p>
        </w:tc>
      </w:tr>
      <w:tr w:rsidR="00711EFA" w:rsidRPr="003F090C" w14:paraId="146D461B" w14:textId="77777777" w:rsidTr="006D0218">
        <w:tc>
          <w:tcPr>
            <w:tcW w:w="720" w:type="dxa"/>
          </w:tcPr>
          <w:p w14:paraId="4FD43434"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5.</w:t>
            </w:r>
          </w:p>
        </w:tc>
        <w:tc>
          <w:tcPr>
            <w:tcW w:w="4500" w:type="dxa"/>
          </w:tcPr>
          <w:p w14:paraId="1AE3A13C"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İvan Cavaxaşvili adına Tbilisi Dövlət Universiteti</w:t>
            </w:r>
          </w:p>
        </w:tc>
        <w:tc>
          <w:tcPr>
            <w:tcW w:w="3060" w:type="dxa"/>
          </w:tcPr>
          <w:p w14:paraId="29AD3551"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Gürcüstan</w:t>
            </w:r>
            <w:r w:rsidR="00D10887" w:rsidRPr="003F090C">
              <w:rPr>
                <w:rFonts w:ascii="Arial" w:eastAsia="Times New Roman" w:hAnsi="Arial" w:cs="Arial"/>
                <w:bCs/>
                <w:sz w:val="24"/>
                <w:szCs w:val="24"/>
                <w:lang w:val="az-Latn-AZ"/>
              </w:rPr>
              <w:t xml:space="preserve"> Respublikası</w:t>
            </w:r>
          </w:p>
        </w:tc>
        <w:tc>
          <w:tcPr>
            <w:tcW w:w="3510" w:type="dxa"/>
          </w:tcPr>
          <w:p w14:paraId="74E338F1" w14:textId="77777777" w:rsidR="00711EFA" w:rsidRPr="003F090C" w:rsidRDefault="00711EFA" w:rsidP="00D10887">
            <w:pPr>
              <w:widowControl/>
              <w:adjustRightInd/>
              <w:spacing w:after="200" w:line="276" w:lineRule="auto"/>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Mart </w:t>
            </w:r>
            <w:r w:rsidR="00C66EE9" w:rsidRPr="003F090C">
              <w:rPr>
                <w:rFonts w:ascii="Arial" w:eastAsia="Times New Roman" w:hAnsi="Arial" w:cs="Arial"/>
                <w:bCs/>
                <w:sz w:val="24"/>
                <w:szCs w:val="24"/>
                <w:lang w:val="az-Latn-AZ"/>
              </w:rPr>
              <w:t xml:space="preserve">– </w:t>
            </w:r>
            <w:r w:rsidR="00D10887" w:rsidRPr="003F090C">
              <w:rPr>
                <w:rFonts w:ascii="Arial" w:eastAsia="Times New Roman" w:hAnsi="Arial" w:cs="Arial"/>
                <w:bCs/>
                <w:sz w:val="24"/>
                <w:szCs w:val="24"/>
                <w:lang w:val="az-Latn-AZ"/>
              </w:rPr>
              <w:t>i</w:t>
            </w:r>
            <w:r w:rsidRPr="003F090C">
              <w:rPr>
                <w:rFonts w:ascii="Arial" w:eastAsia="Times New Roman" w:hAnsi="Arial" w:cs="Arial"/>
                <w:bCs/>
                <w:sz w:val="24"/>
                <w:szCs w:val="24"/>
                <w:lang w:val="az-Latn-AZ"/>
              </w:rPr>
              <w:t>yun,  2021-ci il</w:t>
            </w:r>
          </w:p>
        </w:tc>
        <w:tc>
          <w:tcPr>
            <w:tcW w:w="3060" w:type="dxa"/>
          </w:tcPr>
          <w:p w14:paraId="4C0C718F"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Prof. David Qoçaridze</w:t>
            </w:r>
          </w:p>
        </w:tc>
      </w:tr>
      <w:tr w:rsidR="00711EFA" w:rsidRPr="003F090C" w14:paraId="48763192" w14:textId="77777777" w:rsidTr="006D0218">
        <w:tc>
          <w:tcPr>
            <w:tcW w:w="720" w:type="dxa"/>
          </w:tcPr>
          <w:p w14:paraId="3F273467"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6.</w:t>
            </w:r>
          </w:p>
        </w:tc>
        <w:tc>
          <w:tcPr>
            <w:tcW w:w="4500" w:type="dxa"/>
          </w:tcPr>
          <w:p w14:paraId="5E122EE7"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Vrotslav  Universiteti</w:t>
            </w:r>
          </w:p>
        </w:tc>
        <w:tc>
          <w:tcPr>
            <w:tcW w:w="3060" w:type="dxa"/>
          </w:tcPr>
          <w:p w14:paraId="7A9E4BCD"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Polşa </w:t>
            </w:r>
            <w:r w:rsidR="00D10887" w:rsidRPr="003F090C">
              <w:rPr>
                <w:rFonts w:ascii="Arial" w:eastAsia="Times New Roman" w:hAnsi="Arial" w:cs="Arial"/>
                <w:bCs/>
                <w:sz w:val="24"/>
                <w:szCs w:val="24"/>
                <w:lang w:val="az-Latn-AZ"/>
              </w:rPr>
              <w:t>Respublikası</w:t>
            </w:r>
          </w:p>
        </w:tc>
        <w:tc>
          <w:tcPr>
            <w:tcW w:w="3510" w:type="dxa"/>
          </w:tcPr>
          <w:p w14:paraId="25CEE94A" w14:textId="77777777" w:rsidR="00711EFA" w:rsidRPr="003F090C" w:rsidRDefault="00C66EE9"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Mart – </w:t>
            </w:r>
            <w:r w:rsidR="00D10887" w:rsidRPr="003F090C">
              <w:rPr>
                <w:rFonts w:ascii="Arial" w:eastAsia="Times New Roman" w:hAnsi="Arial" w:cs="Arial"/>
                <w:bCs/>
                <w:sz w:val="24"/>
                <w:szCs w:val="24"/>
                <w:lang w:val="az-Latn-AZ"/>
              </w:rPr>
              <w:t>a</w:t>
            </w:r>
            <w:r w:rsidR="00711EFA" w:rsidRPr="003F090C">
              <w:rPr>
                <w:rFonts w:ascii="Arial" w:eastAsia="Times New Roman" w:hAnsi="Arial" w:cs="Arial"/>
                <w:bCs/>
                <w:sz w:val="24"/>
                <w:szCs w:val="24"/>
                <w:lang w:val="az-Latn-AZ"/>
              </w:rPr>
              <w:t>prel, 2021-ci il</w:t>
            </w:r>
          </w:p>
        </w:tc>
        <w:tc>
          <w:tcPr>
            <w:tcW w:w="3060" w:type="dxa"/>
          </w:tcPr>
          <w:p w14:paraId="0DD8926E"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Dr. İlahə Kərimova</w:t>
            </w:r>
          </w:p>
        </w:tc>
      </w:tr>
      <w:tr w:rsidR="00711EFA" w:rsidRPr="003F090C" w14:paraId="69B6D3F6" w14:textId="77777777" w:rsidTr="006D0218">
        <w:tc>
          <w:tcPr>
            <w:tcW w:w="720" w:type="dxa"/>
          </w:tcPr>
          <w:p w14:paraId="79587CEF"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7.</w:t>
            </w:r>
          </w:p>
        </w:tc>
        <w:tc>
          <w:tcPr>
            <w:tcW w:w="4500" w:type="dxa"/>
          </w:tcPr>
          <w:p w14:paraId="52BDE74A"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Hokkaydo Universiteti</w:t>
            </w:r>
          </w:p>
        </w:tc>
        <w:tc>
          <w:tcPr>
            <w:tcW w:w="3060" w:type="dxa"/>
          </w:tcPr>
          <w:p w14:paraId="5A5EF57F"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Yaponiya</w:t>
            </w:r>
          </w:p>
        </w:tc>
        <w:tc>
          <w:tcPr>
            <w:tcW w:w="3510" w:type="dxa"/>
          </w:tcPr>
          <w:p w14:paraId="07FCED65"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Oktyrabr – dekabr, 2021-ci il</w:t>
            </w:r>
          </w:p>
        </w:tc>
        <w:tc>
          <w:tcPr>
            <w:tcW w:w="3060" w:type="dxa"/>
          </w:tcPr>
          <w:p w14:paraId="0D2BF085" w14:textId="77777777" w:rsidR="00711EFA" w:rsidRPr="003F090C" w:rsidRDefault="00711EFA" w:rsidP="00D10887">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Dr. Əlibəy Məmmədov</w:t>
            </w:r>
          </w:p>
        </w:tc>
      </w:tr>
      <w:tr w:rsidR="00711EFA" w:rsidRPr="003F090C" w14:paraId="3CF3398D" w14:textId="77777777" w:rsidTr="006D0218">
        <w:tc>
          <w:tcPr>
            <w:tcW w:w="720" w:type="dxa"/>
          </w:tcPr>
          <w:p w14:paraId="25EE86AB"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8.</w:t>
            </w:r>
          </w:p>
        </w:tc>
        <w:tc>
          <w:tcPr>
            <w:tcW w:w="4500" w:type="dxa"/>
          </w:tcPr>
          <w:p w14:paraId="4AB12317"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Erciyes Universiteti</w:t>
            </w:r>
          </w:p>
        </w:tc>
        <w:tc>
          <w:tcPr>
            <w:tcW w:w="3060" w:type="dxa"/>
          </w:tcPr>
          <w:p w14:paraId="089C0273"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Türkiyə </w:t>
            </w:r>
            <w:r w:rsidR="006D0218" w:rsidRPr="003F090C">
              <w:rPr>
                <w:rFonts w:ascii="Arial" w:eastAsia="Times New Roman" w:hAnsi="Arial" w:cs="Arial"/>
                <w:bCs/>
                <w:sz w:val="24"/>
                <w:szCs w:val="24"/>
                <w:lang w:val="az-Latn-AZ"/>
              </w:rPr>
              <w:t>Respublikası</w:t>
            </w:r>
          </w:p>
        </w:tc>
        <w:tc>
          <w:tcPr>
            <w:tcW w:w="3510" w:type="dxa"/>
          </w:tcPr>
          <w:p w14:paraId="6416A821"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Oktyrabr – dekabr, 2021-ci il</w:t>
            </w:r>
          </w:p>
        </w:tc>
        <w:tc>
          <w:tcPr>
            <w:tcW w:w="3060" w:type="dxa"/>
          </w:tcPr>
          <w:p w14:paraId="543CD639"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Prof. Qafar Çaxmaqlı</w:t>
            </w:r>
          </w:p>
        </w:tc>
      </w:tr>
      <w:tr w:rsidR="00711EFA" w:rsidRPr="003F090C" w14:paraId="08EA5061" w14:textId="77777777" w:rsidTr="006D0218">
        <w:tc>
          <w:tcPr>
            <w:tcW w:w="720" w:type="dxa"/>
          </w:tcPr>
          <w:p w14:paraId="59F39ED4"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9.</w:t>
            </w:r>
          </w:p>
        </w:tc>
        <w:tc>
          <w:tcPr>
            <w:tcW w:w="4500" w:type="dxa"/>
          </w:tcPr>
          <w:p w14:paraId="7221053A" w14:textId="77777777" w:rsidR="00711EFA" w:rsidRPr="003F090C" w:rsidRDefault="00711EFA" w:rsidP="00711EFA">
            <w:pPr>
              <w:widowControl/>
              <w:adjustRightInd/>
              <w:spacing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K.Oxridski adına Sofiya</w:t>
            </w:r>
          </w:p>
          <w:p w14:paraId="77D27695" w14:textId="77777777" w:rsidR="00797100" w:rsidRPr="003F090C" w:rsidRDefault="00711EFA" w:rsidP="00711EFA">
            <w:pPr>
              <w:widowControl/>
              <w:adjustRightInd/>
              <w:spacing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Universiteti</w:t>
            </w:r>
          </w:p>
        </w:tc>
        <w:tc>
          <w:tcPr>
            <w:tcW w:w="3060" w:type="dxa"/>
          </w:tcPr>
          <w:p w14:paraId="601C1D5A"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Bolqarıstan </w:t>
            </w:r>
            <w:r w:rsidR="006D0218" w:rsidRPr="003F090C">
              <w:rPr>
                <w:rFonts w:ascii="Arial" w:eastAsia="Times New Roman" w:hAnsi="Arial" w:cs="Arial"/>
                <w:bCs/>
                <w:sz w:val="24"/>
                <w:szCs w:val="24"/>
                <w:lang w:val="az-Latn-AZ"/>
              </w:rPr>
              <w:t>Respublikası</w:t>
            </w:r>
          </w:p>
        </w:tc>
        <w:tc>
          <w:tcPr>
            <w:tcW w:w="3510" w:type="dxa"/>
          </w:tcPr>
          <w:p w14:paraId="319EDCD7"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Oktyrabr – dekabr, 2021-ci il</w:t>
            </w:r>
          </w:p>
        </w:tc>
        <w:tc>
          <w:tcPr>
            <w:tcW w:w="3060" w:type="dxa"/>
          </w:tcPr>
          <w:p w14:paraId="368AE119" w14:textId="77777777" w:rsidR="00711EFA" w:rsidRPr="003F090C" w:rsidRDefault="00711EFA" w:rsidP="006D0218">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Dr.Sofiya Şiqayeva</w:t>
            </w:r>
          </w:p>
        </w:tc>
      </w:tr>
      <w:tr w:rsidR="00711EFA" w:rsidRPr="003F090C" w14:paraId="1021A0DE" w14:textId="77777777" w:rsidTr="006D0218">
        <w:tc>
          <w:tcPr>
            <w:tcW w:w="720" w:type="dxa"/>
          </w:tcPr>
          <w:p w14:paraId="201A59FB" w14:textId="77777777" w:rsidR="00711EFA" w:rsidRPr="003F090C" w:rsidRDefault="00711EFA" w:rsidP="00711EFA">
            <w:pPr>
              <w:widowControl/>
              <w:adjustRightInd/>
              <w:spacing w:after="200" w:line="276" w:lineRule="auto"/>
              <w:jc w:val="left"/>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10.</w:t>
            </w:r>
          </w:p>
        </w:tc>
        <w:tc>
          <w:tcPr>
            <w:tcW w:w="4500" w:type="dxa"/>
          </w:tcPr>
          <w:p w14:paraId="2DFAA343"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Aleksandru İoan Kuza Universiteti</w:t>
            </w:r>
          </w:p>
        </w:tc>
        <w:tc>
          <w:tcPr>
            <w:tcW w:w="3060" w:type="dxa"/>
          </w:tcPr>
          <w:p w14:paraId="03561A35" w14:textId="77777777" w:rsidR="00711EFA" w:rsidRPr="003F090C" w:rsidRDefault="00711EFA" w:rsidP="006D0218">
            <w:pPr>
              <w:widowControl/>
              <w:adjustRightInd/>
              <w:spacing w:after="200" w:line="276" w:lineRule="auto"/>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Rumıniya </w:t>
            </w:r>
            <w:r w:rsidR="006D0218" w:rsidRPr="003F090C">
              <w:rPr>
                <w:rFonts w:ascii="Arial" w:eastAsia="Times New Roman" w:hAnsi="Arial" w:cs="Arial"/>
                <w:bCs/>
                <w:sz w:val="24"/>
                <w:szCs w:val="24"/>
                <w:lang w:val="az-Latn-AZ"/>
              </w:rPr>
              <w:t>Respublikası</w:t>
            </w:r>
          </w:p>
        </w:tc>
        <w:tc>
          <w:tcPr>
            <w:tcW w:w="3510" w:type="dxa"/>
          </w:tcPr>
          <w:p w14:paraId="19382711" w14:textId="77777777" w:rsidR="00711EFA" w:rsidRPr="003F090C" w:rsidRDefault="00711EFA" w:rsidP="00711EFA">
            <w:pPr>
              <w:widowControl/>
              <w:adjustRightInd/>
              <w:spacing w:after="200" w:line="276" w:lineRule="auto"/>
              <w:jc w:val="left"/>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Oktyrabr – dekabr, 2021-ci il</w:t>
            </w:r>
          </w:p>
        </w:tc>
        <w:tc>
          <w:tcPr>
            <w:tcW w:w="3060" w:type="dxa"/>
          </w:tcPr>
          <w:p w14:paraId="1A3F796A" w14:textId="77777777" w:rsidR="00711EFA" w:rsidRPr="003F090C" w:rsidRDefault="00711EFA" w:rsidP="00711EFA">
            <w:pPr>
              <w:widowControl/>
              <w:adjustRightInd/>
              <w:spacing w:after="200" w:line="276" w:lineRule="auto"/>
              <w:jc w:val="center"/>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Prof. Ludmila Bejenaru</w:t>
            </w:r>
          </w:p>
        </w:tc>
      </w:tr>
    </w:tbl>
    <w:p w14:paraId="75251174" w14:textId="77777777" w:rsidR="00711EFA" w:rsidRPr="003F090C" w:rsidRDefault="00711EFA" w:rsidP="00711EFA">
      <w:pPr>
        <w:widowControl/>
        <w:adjustRightInd/>
        <w:spacing w:after="200" w:line="276" w:lineRule="auto"/>
        <w:jc w:val="center"/>
        <w:textAlignment w:val="auto"/>
        <w:rPr>
          <w:rFonts w:ascii="Arial" w:eastAsia="Times New Roman" w:hAnsi="Arial" w:cs="Arial"/>
          <w:bCs/>
          <w:sz w:val="24"/>
          <w:szCs w:val="24"/>
          <w:lang w:val="az-Latn-AZ"/>
        </w:rPr>
      </w:pPr>
    </w:p>
    <w:p w14:paraId="2A1B80CF" w14:textId="77777777" w:rsidR="00CE2783" w:rsidRPr="003F090C" w:rsidRDefault="00711EFA" w:rsidP="00711EFA">
      <w:pPr>
        <w:widowControl/>
        <w:adjustRightInd/>
        <w:spacing w:after="200" w:line="276" w:lineRule="auto"/>
        <w:ind w:left="1416"/>
        <w:textAlignment w:val="auto"/>
        <w:rPr>
          <w:rFonts w:ascii="Arial" w:eastAsia="Times New Roman" w:hAnsi="Arial" w:cs="Arial"/>
          <w:b/>
          <w:sz w:val="24"/>
          <w:szCs w:val="24"/>
          <w:lang w:val="az-Latn-AZ"/>
        </w:rPr>
      </w:pPr>
      <w:r w:rsidRPr="003F090C">
        <w:rPr>
          <w:rFonts w:ascii="Arial" w:eastAsia="Times New Roman" w:hAnsi="Arial" w:cs="Arial"/>
          <w:b/>
          <w:sz w:val="24"/>
          <w:szCs w:val="24"/>
          <w:lang w:val="az-Latn-AZ"/>
        </w:rPr>
        <w:t xml:space="preserve">Qeyd: </w:t>
      </w:r>
    </w:p>
    <w:p w14:paraId="7C294DCD" w14:textId="77777777" w:rsidR="00711EFA" w:rsidRPr="003F090C" w:rsidRDefault="00711EFA" w:rsidP="00657ECA">
      <w:pPr>
        <w:pStyle w:val="ListParagraph"/>
        <w:widowControl/>
        <w:adjustRightInd/>
        <w:spacing w:after="200" w:line="276" w:lineRule="auto"/>
        <w:ind w:left="1776"/>
        <w:textAlignment w:val="auto"/>
        <w:rPr>
          <w:rFonts w:ascii="Arial" w:eastAsia="Times New Roman" w:hAnsi="Arial" w:cs="Arial"/>
          <w:bCs/>
          <w:sz w:val="24"/>
          <w:szCs w:val="24"/>
          <w:lang w:val="az-Latn-AZ"/>
        </w:rPr>
      </w:pPr>
      <w:r w:rsidRPr="003F090C">
        <w:rPr>
          <w:rFonts w:ascii="Arial" w:eastAsia="Times New Roman" w:hAnsi="Arial" w:cs="Arial"/>
          <w:bCs/>
          <w:sz w:val="24"/>
          <w:szCs w:val="24"/>
          <w:lang w:val="az-Latn-AZ"/>
        </w:rPr>
        <w:t xml:space="preserve">Azərbaycan Respublikasının Təhsil nazirinin 19.08.2019-cu il tarixli, F-148 nömrəli əmrinə əsasən ölkədaxili bütün ali təhsil məktəblərində </w:t>
      </w:r>
      <w:r w:rsidR="006D0218" w:rsidRPr="003F090C">
        <w:rPr>
          <w:rFonts w:ascii="Arial" w:eastAsia="Times New Roman" w:hAnsi="Arial" w:cs="Arial"/>
          <w:bCs/>
          <w:sz w:val="24"/>
          <w:szCs w:val="24"/>
          <w:lang w:val="az-Latn-AZ"/>
        </w:rPr>
        <w:t xml:space="preserve">Humanitar elmlər blokunda </w:t>
      </w:r>
      <w:r w:rsidRPr="003F090C">
        <w:rPr>
          <w:rFonts w:ascii="Arial" w:eastAsia="Times New Roman" w:hAnsi="Arial" w:cs="Arial"/>
          <w:bCs/>
          <w:sz w:val="24"/>
          <w:szCs w:val="24"/>
          <w:lang w:val="az-Latn-AZ"/>
        </w:rPr>
        <w:t xml:space="preserve">“Multikulturalizmə giriş” fənni bakalavr pilləsi üçün əsas fənn olaraq tədris proqramına daxil edilmişdir. </w:t>
      </w:r>
      <w:r w:rsidR="006D0218" w:rsidRPr="003F090C">
        <w:rPr>
          <w:rFonts w:ascii="Arial" w:eastAsia="Times New Roman" w:hAnsi="Arial" w:cs="Arial"/>
          <w:bCs/>
          <w:sz w:val="24"/>
          <w:szCs w:val="24"/>
          <w:lang w:val="az-Latn-AZ"/>
        </w:rPr>
        <w:t xml:space="preserve">Texniki elmlər blokunda isə seçmə fənn olaraq tədris olunmaqdadır. </w:t>
      </w:r>
      <w:r w:rsidRPr="003F090C">
        <w:rPr>
          <w:rFonts w:ascii="Arial" w:eastAsia="Times New Roman" w:hAnsi="Arial" w:cs="Arial"/>
          <w:bCs/>
          <w:sz w:val="24"/>
          <w:szCs w:val="24"/>
          <w:lang w:val="az-Latn-AZ"/>
        </w:rPr>
        <w:t>Eyni zamanda “Azərbaycan multikulturalizmi” adlı fənn 38 ölkədaxili universitetdə magistr pilləsində tədris olunur</w:t>
      </w:r>
      <w:r w:rsidR="00CE2783" w:rsidRPr="003F090C">
        <w:rPr>
          <w:rFonts w:ascii="Arial" w:eastAsia="Times New Roman" w:hAnsi="Arial" w:cs="Arial"/>
          <w:bCs/>
          <w:sz w:val="24"/>
          <w:szCs w:val="24"/>
          <w:lang w:val="az-Latn-AZ"/>
        </w:rPr>
        <w:t>.</w:t>
      </w:r>
    </w:p>
    <w:p w14:paraId="579AB20C" w14:textId="77777777" w:rsidR="00CC5E61" w:rsidRDefault="00CC5E61" w:rsidP="001E675E">
      <w:pPr>
        <w:rPr>
          <w:rFonts w:ascii="Arial" w:hAnsi="Arial" w:cs="Arial"/>
          <w:b/>
          <w:sz w:val="24"/>
          <w:szCs w:val="24"/>
          <w:lang w:val="az-Latn-AZ"/>
        </w:rPr>
      </w:pPr>
    </w:p>
    <w:p w14:paraId="64AD6ADF" w14:textId="77777777" w:rsidR="000E7776" w:rsidRDefault="000E7776" w:rsidP="001E675E">
      <w:pPr>
        <w:rPr>
          <w:rFonts w:ascii="Arial" w:hAnsi="Arial" w:cs="Arial"/>
          <w:b/>
          <w:sz w:val="24"/>
          <w:szCs w:val="24"/>
          <w:lang w:val="az-Latn-AZ"/>
        </w:rPr>
      </w:pPr>
    </w:p>
    <w:p w14:paraId="6BE9D828" w14:textId="77777777" w:rsidR="000E7776" w:rsidRDefault="000E7776" w:rsidP="001E675E">
      <w:pPr>
        <w:rPr>
          <w:rFonts w:ascii="Arial" w:hAnsi="Arial" w:cs="Arial"/>
          <w:b/>
          <w:sz w:val="24"/>
          <w:szCs w:val="24"/>
          <w:lang w:val="az-Latn-AZ"/>
        </w:rPr>
      </w:pPr>
    </w:p>
    <w:p w14:paraId="05166CFF" w14:textId="77777777" w:rsidR="000E7776" w:rsidRDefault="000E7776" w:rsidP="001E675E">
      <w:pPr>
        <w:rPr>
          <w:rFonts w:ascii="Arial" w:hAnsi="Arial" w:cs="Arial"/>
          <w:b/>
          <w:sz w:val="24"/>
          <w:szCs w:val="24"/>
          <w:lang w:val="az-Latn-AZ"/>
        </w:rPr>
      </w:pPr>
    </w:p>
    <w:p w14:paraId="48602CDB" w14:textId="77777777" w:rsidR="000E7776" w:rsidRPr="003F090C" w:rsidRDefault="000E7776" w:rsidP="001E675E">
      <w:pPr>
        <w:rPr>
          <w:rFonts w:ascii="Arial" w:hAnsi="Arial" w:cs="Arial"/>
          <w:b/>
          <w:sz w:val="24"/>
          <w:szCs w:val="24"/>
          <w:lang w:val="az-Latn-AZ"/>
        </w:rPr>
      </w:pPr>
    </w:p>
    <w:p w14:paraId="2CA5AC92" w14:textId="77777777" w:rsidR="003132B1" w:rsidRPr="003F090C" w:rsidRDefault="00582A93" w:rsidP="006D0218">
      <w:pPr>
        <w:ind w:left="6372"/>
        <w:rPr>
          <w:rFonts w:ascii="Arial" w:hAnsi="Arial" w:cs="Arial"/>
          <w:bCs/>
          <w:sz w:val="24"/>
          <w:szCs w:val="24"/>
          <w:lang w:val="az-Latn-AZ"/>
        </w:rPr>
      </w:pPr>
      <w:r w:rsidRPr="003F090C">
        <w:rPr>
          <w:rFonts w:ascii="Arial" w:hAnsi="Arial" w:cs="Arial"/>
          <w:b/>
          <w:sz w:val="24"/>
          <w:szCs w:val="24"/>
          <w:lang w:val="az-Latn-AZ"/>
        </w:rPr>
        <w:lastRenderedPageBreak/>
        <w:t>I</w:t>
      </w:r>
      <w:r w:rsidR="005B506A" w:rsidRPr="003F090C">
        <w:rPr>
          <w:rFonts w:ascii="Arial" w:hAnsi="Arial" w:cs="Arial"/>
          <w:b/>
          <w:sz w:val="24"/>
          <w:szCs w:val="24"/>
          <w:lang w:val="az-Latn-AZ"/>
        </w:rPr>
        <w:t>V bölmə</w:t>
      </w:r>
    </w:p>
    <w:p w14:paraId="6ADA1CCD" w14:textId="77777777" w:rsidR="00EB000E" w:rsidRPr="003F090C" w:rsidRDefault="005B506A" w:rsidP="006D0218">
      <w:pPr>
        <w:jc w:val="center"/>
        <w:rPr>
          <w:rFonts w:ascii="Arial" w:hAnsi="Arial" w:cs="Arial"/>
          <w:b/>
          <w:sz w:val="24"/>
          <w:szCs w:val="24"/>
          <w:lang w:val="az-Latn-AZ"/>
        </w:rPr>
      </w:pPr>
      <w:r w:rsidRPr="003F090C">
        <w:rPr>
          <w:rFonts w:ascii="Arial" w:hAnsi="Arial" w:cs="Arial"/>
          <w:b/>
          <w:sz w:val="24"/>
          <w:szCs w:val="24"/>
          <w:lang w:val="az-Latn-AZ"/>
        </w:rPr>
        <w:t xml:space="preserve">BBMM tərəfindən </w:t>
      </w:r>
      <w:r w:rsidR="005E5A19" w:rsidRPr="003F090C">
        <w:rPr>
          <w:rFonts w:ascii="Arial" w:hAnsi="Arial" w:cs="Arial"/>
          <w:b/>
          <w:sz w:val="24"/>
          <w:szCs w:val="24"/>
          <w:lang w:val="az-Latn-AZ"/>
        </w:rPr>
        <w:t>2021</w:t>
      </w:r>
      <w:r w:rsidR="0002402D" w:rsidRPr="003F090C">
        <w:rPr>
          <w:rFonts w:ascii="Arial" w:hAnsi="Arial" w:cs="Arial"/>
          <w:b/>
          <w:sz w:val="24"/>
          <w:szCs w:val="24"/>
          <w:lang w:val="az-Latn-AZ"/>
        </w:rPr>
        <w:t>-c</w:t>
      </w:r>
      <w:r w:rsidR="00DA6405" w:rsidRPr="003F090C">
        <w:rPr>
          <w:rFonts w:ascii="Arial" w:hAnsi="Arial" w:cs="Arial"/>
          <w:b/>
          <w:sz w:val="24"/>
          <w:szCs w:val="24"/>
          <w:lang w:val="az-Latn-AZ"/>
        </w:rPr>
        <w:t>i</w:t>
      </w:r>
      <w:r w:rsidR="0002402D" w:rsidRPr="003F090C">
        <w:rPr>
          <w:rFonts w:ascii="Arial" w:hAnsi="Arial" w:cs="Arial"/>
          <w:b/>
          <w:sz w:val="24"/>
          <w:szCs w:val="24"/>
          <w:lang w:val="az-Latn-AZ"/>
        </w:rPr>
        <w:t xml:space="preserve"> ildə</w:t>
      </w:r>
      <w:r w:rsidR="00BC03FE" w:rsidRPr="003F090C">
        <w:rPr>
          <w:rFonts w:ascii="Arial" w:hAnsi="Arial" w:cs="Arial"/>
          <w:b/>
          <w:sz w:val="24"/>
          <w:szCs w:val="24"/>
          <w:lang w:val="az-Latn-AZ"/>
        </w:rPr>
        <w:t xml:space="preserve"> hazırlanan və çap edilən</w:t>
      </w:r>
      <w:r w:rsidRPr="003F090C">
        <w:rPr>
          <w:rFonts w:ascii="Arial" w:hAnsi="Arial" w:cs="Arial"/>
          <w:b/>
          <w:sz w:val="24"/>
          <w:szCs w:val="24"/>
          <w:lang w:val="az-Latn-AZ"/>
        </w:rPr>
        <w:t xml:space="preserve"> nəşrlər</w:t>
      </w:r>
    </w:p>
    <w:p w14:paraId="4C8FD46A" w14:textId="77777777" w:rsidR="006D0218" w:rsidRPr="003F090C" w:rsidRDefault="006D0218" w:rsidP="00EB000E">
      <w:pPr>
        <w:jc w:val="center"/>
        <w:rPr>
          <w:rFonts w:ascii="Arial" w:hAnsi="Arial" w:cs="Arial"/>
          <w:b/>
          <w:sz w:val="24"/>
          <w:szCs w:val="24"/>
          <w:lang w:val="az-Latn-AZ"/>
        </w:rPr>
      </w:pPr>
    </w:p>
    <w:tbl>
      <w:tblPr>
        <w:tblStyle w:val="TableGrid"/>
        <w:tblW w:w="14670" w:type="dxa"/>
        <w:tblInd w:w="85" w:type="dxa"/>
        <w:tblLook w:val="04A0" w:firstRow="1" w:lastRow="0" w:firstColumn="1" w:lastColumn="0" w:noHBand="0" w:noVBand="1"/>
      </w:tblPr>
      <w:tblGrid>
        <w:gridCol w:w="720"/>
        <w:gridCol w:w="7361"/>
        <w:gridCol w:w="2809"/>
        <w:gridCol w:w="3780"/>
      </w:tblGrid>
      <w:tr w:rsidR="00582A93" w:rsidRPr="003F090C" w14:paraId="75C3916F" w14:textId="77777777" w:rsidTr="006D0218">
        <w:trPr>
          <w:trHeight w:val="507"/>
        </w:trPr>
        <w:tc>
          <w:tcPr>
            <w:tcW w:w="720" w:type="dxa"/>
          </w:tcPr>
          <w:p w14:paraId="44D4CEBC" w14:textId="77777777" w:rsidR="00582A93" w:rsidRPr="003F090C" w:rsidRDefault="00582A93" w:rsidP="00CE4A55">
            <w:pPr>
              <w:jc w:val="center"/>
              <w:rPr>
                <w:rFonts w:ascii="Arial" w:hAnsi="Arial" w:cs="Arial"/>
                <w:b/>
                <w:sz w:val="24"/>
                <w:szCs w:val="24"/>
                <w:lang w:val="az-Latn-AZ"/>
              </w:rPr>
            </w:pPr>
            <w:r w:rsidRPr="003F090C">
              <w:rPr>
                <w:rFonts w:ascii="Arial" w:hAnsi="Arial" w:cs="Arial"/>
                <w:b/>
                <w:sz w:val="24"/>
                <w:szCs w:val="24"/>
                <w:lang w:val="az-Latn-AZ"/>
              </w:rPr>
              <w:t>№</w:t>
            </w:r>
          </w:p>
        </w:tc>
        <w:tc>
          <w:tcPr>
            <w:tcW w:w="7361" w:type="dxa"/>
          </w:tcPr>
          <w:p w14:paraId="330BCF2D" w14:textId="77777777" w:rsidR="00582A93" w:rsidRPr="003F090C" w:rsidRDefault="00582A93" w:rsidP="00CE4A55">
            <w:pPr>
              <w:jc w:val="center"/>
              <w:rPr>
                <w:rFonts w:ascii="Arial" w:hAnsi="Arial" w:cs="Arial"/>
                <w:b/>
                <w:sz w:val="24"/>
                <w:szCs w:val="24"/>
                <w:lang w:val="az-Latn-AZ"/>
              </w:rPr>
            </w:pPr>
            <w:r w:rsidRPr="003F090C">
              <w:rPr>
                <w:rFonts w:ascii="Arial" w:hAnsi="Arial" w:cs="Arial"/>
                <w:b/>
                <w:sz w:val="24"/>
                <w:szCs w:val="24"/>
                <w:lang w:val="az-Latn-AZ"/>
              </w:rPr>
              <w:t>Nəşrin adı</w:t>
            </w:r>
          </w:p>
          <w:p w14:paraId="6717B2C2" w14:textId="77777777" w:rsidR="00582A93" w:rsidRPr="003F090C" w:rsidRDefault="00582A93" w:rsidP="00CE4A55">
            <w:pPr>
              <w:jc w:val="center"/>
              <w:rPr>
                <w:rFonts w:ascii="Arial" w:hAnsi="Arial" w:cs="Arial"/>
                <w:b/>
                <w:sz w:val="24"/>
                <w:szCs w:val="24"/>
                <w:lang w:val="az-Latn-AZ"/>
              </w:rPr>
            </w:pPr>
          </w:p>
        </w:tc>
        <w:tc>
          <w:tcPr>
            <w:tcW w:w="2809" w:type="dxa"/>
          </w:tcPr>
          <w:p w14:paraId="1331AC46" w14:textId="77777777" w:rsidR="00582A93" w:rsidRPr="003F090C" w:rsidRDefault="00582A93" w:rsidP="00582A93">
            <w:pPr>
              <w:jc w:val="center"/>
              <w:rPr>
                <w:rFonts w:ascii="Arial" w:hAnsi="Arial" w:cs="Arial"/>
                <w:b/>
                <w:sz w:val="24"/>
                <w:szCs w:val="24"/>
                <w:lang w:val="az-Latn-AZ"/>
              </w:rPr>
            </w:pPr>
            <w:r w:rsidRPr="003F090C">
              <w:rPr>
                <w:rFonts w:ascii="Arial" w:hAnsi="Arial" w:cs="Arial"/>
                <w:b/>
                <w:sz w:val="24"/>
                <w:szCs w:val="24"/>
                <w:lang w:val="az-Latn-AZ"/>
              </w:rPr>
              <w:t>Tarix</w:t>
            </w:r>
          </w:p>
        </w:tc>
        <w:tc>
          <w:tcPr>
            <w:tcW w:w="3780" w:type="dxa"/>
          </w:tcPr>
          <w:p w14:paraId="73AAAD34" w14:textId="77777777" w:rsidR="00582A93" w:rsidRPr="003F090C" w:rsidRDefault="00582A93" w:rsidP="00CE4A55">
            <w:pPr>
              <w:jc w:val="center"/>
              <w:rPr>
                <w:rFonts w:ascii="Arial" w:hAnsi="Arial" w:cs="Arial"/>
                <w:b/>
                <w:sz w:val="24"/>
                <w:szCs w:val="24"/>
                <w:lang w:val="az-Latn-AZ"/>
              </w:rPr>
            </w:pPr>
            <w:r w:rsidRPr="003F090C">
              <w:rPr>
                <w:rFonts w:ascii="Arial" w:hAnsi="Arial" w:cs="Arial"/>
                <w:b/>
                <w:sz w:val="24"/>
                <w:szCs w:val="24"/>
                <w:lang w:val="az-Latn-AZ"/>
              </w:rPr>
              <w:t>Nəşrin dili</w:t>
            </w:r>
          </w:p>
        </w:tc>
      </w:tr>
      <w:tr w:rsidR="00582A93" w:rsidRPr="003F090C" w14:paraId="61F81C50" w14:textId="77777777" w:rsidTr="00DB102D">
        <w:tc>
          <w:tcPr>
            <w:tcW w:w="720" w:type="dxa"/>
          </w:tcPr>
          <w:p w14:paraId="6AAF3EBE" w14:textId="77777777" w:rsidR="00582A93" w:rsidRPr="003F090C" w:rsidRDefault="00582A93" w:rsidP="00EB000E">
            <w:pPr>
              <w:pStyle w:val="ListParagraph"/>
              <w:numPr>
                <w:ilvl w:val="0"/>
                <w:numId w:val="22"/>
              </w:numPr>
              <w:jc w:val="center"/>
              <w:rPr>
                <w:rFonts w:ascii="Arial" w:hAnsi="Arial" w:cs="Arial"/>
                <w:b/>
                <w:sz w:val="24"/>
                <w:szCs w:val="24"/>
                <w:lang w:val="az-Latn-AZ"/>
              </w:rPr>
            </w:pPr>
          </w:p>
        </w:tc>
        <w:tc>
          <w:tcPr>
            <w:tcW w:w="7361" w:type="dxa"/>
          </w:tcPr>
          <w:p w14:paraId="6006DCC2" w14:textId="77777777" w:rsidR="00582A93" w:rsidRPr="003F090C" w:rsidRDefault="00582A93" w:rsidP="004D0250">
            <w:pPr>
              <w:rPr>
                <w:rFonts w:ascii="Arial" w:hAnsi="Arial" w:cs="Arial"/>
                <w:bCs/>
                <w:sz w:val="24"/>
                <w:szCs w:val="24"/>
                <w:lang w:val="az-Latn-AZ"/>
              </w:rPr>
            </w:pPr>
            <w:r w:rsidRPr="003F090C">
              <w:rPr>
                <w:rFonts w:ascii="Arial" w:hAnsi="Arial" w:cs="Arial"/>
                <w:bCs/>
                <w:sz w:val="24"/>
                <w:szCs w:val="24"/>
                <w:lang w:val="az-Latn-AZ"/>
              </w:rPr>
              <w:t>Bakı Beynəlxalq Multikulturalizm Mərkəzinin “International Journal of Multiculturalism” (Beynəlxalq Multikulturalizm Jurnalı) adlı yeni beynəlx</w:t>
            </w:r>
            <w:r w:rsidR="001E44C6" w:rsidRPr="003F090C">
              <w:rPr>
                <w:rFonts w:ascii="Arial" w:hAnsi="Arial" w:cs="Arial"/>
                <w:bCs/>
                <w:sz w:val="24"/>
                <w:szCs w:val="24"/>
                <w:lang w:val="az-Latn-AZ"/>
              </w:rPr>
              <w:t>alq elmi jurnalının iki</w:t>
            </w:r>
            <w:r w:rsidRPr="003F090C">
              <w:rPr>
                <w:rFonts w:ascii="Arial" w:hAnsi="Arial" w:cs="Arial"/>
                <w:bCs/>
                <w:sz w:val="24"/>
                <w:szCs w:val="24"/>
                <w:lang w:val="az-Latn-AZ"/>
              </w:rPr>
              <w:t xml:space="preserve"> sayı nəşr edilib</w:t>
            </w:r>
          </w:p>
          <w:p w14:paraId="024FE13C" w14:textId="77777777" w:rsidR="00582A93" w:rsidRPr="003F090C" w:rsidRDefault="00582A93" w:rsidP="004D0250">
            <w:pPr>
              <w:rPr>
                <w:rFonts w:ascii="Arial" w:hAnsi="Arial" w:cs="Arial"/>
                <w:bCs/>
                <w:sz w:val="24"/>
                <w:szCs w:val="24"/>
                <w:lang w:val="az-Latn-AZ"/>
              </w:rPr>
            </w:pPr>
            <w:r w:rsidRPr="003F090C">
              <w:rPr>
                <w:rFonts w:ascii="Arial" w:hAnsi="Arial" w:cs="Arial"/>
                <w:bCs/>
                <w:sz w:val="24"/>
                <w:szCs w:val="24"/>
                <w:lang w:val="az-Latn-AZ"/>
              </w:rPr>
              <w:t xml:space="preserve"> </w:t>
            </w:r>
          </w:p>
        </w:tc>
        <w:tc>
          <w:tcPr>
            <w:tcW w:w="2809" w:type="dxa"/>
          </w:tcPr>
          <w:p w14:paraId="4D807DB5" w14:textId="77777777" w:rsidR="00582A93" w:rsidRPr="003F090C" w:rsidRDefault="006D0218" w:rsidP="00EA2BB5">
            <w:pPr>
              <w:rPr>
                <w:rFonts w:ascii="Arial" w:hAnsi="Arial" w:cs="Arial"/>
                <w:bCs/>
                <w:sz w:val="24"/>
                <w:szCs w:val="24"/>
                <w:lang w:val="az-Latn-AZ"/>
              </w:rPr>
            </w:pPr>
            <w:r w:rsidRPr="003F090C">
              <w:rPr>
                <w:rFonts w:ascii="Arial" w:hAnsi="Arial" w:cs="Arial"/>
                <w:bCs/>
                <w:sz w:val="24"/>
                <w:szCs w:val="24"/>
                <w:lang w:val="az-Latn-AZ"/>
              </w:rPr>
              <w:t>A</w:t>
            </w:r>
            <w:r w:rsidR="00582A93" w:rsidRPr="003F090C">
              <w:rPr>
                <w:rFonts w:ascii="Arial" w:hAnsi="Arial" w:cs="Arial"/>
                <w:bCs/>
                <w:sz w:val="24"/>
                <w:szCs w:val="24"/>
                <w:lang w:val="az-Latn-AZ"/>
              </w:rPr>
              <w:t>prel- oktyabr</w:t>
            </w:r>
          </w:p>
        </w:tc>
        <w:tc>
          <w:tcPr>
            <w:tcW w:w="3780" w:type="dxa"/>
          </w:tcPr>
          <w:p w14:paraId="55636A76" w14:textId="77777777" w:rsidR="00582A93" w:rsidRPr="003F090C" w:rsidRDefault="00582A93" w:rsidP="00582A93">
            <w:pPr>
              <w:rPr>
                <w:rFonts w:ascii="Arial" w:hAnsi="Arial" w:cs="Arial"/>
                <w:bCs/>
                <w:sz w:val="24"/>
                <w:szCs w:val="24"/>
                <w:lang w:val="az-Latn-AZ"/>
              </w:rPr>
            </w:pPr>
            <w:r w:rsidRPr="003F090C">
              <w:rPr>
                <w:rFonts w:ascii="Arial" w:hAnsi="Arial" w:cs="Arial"/>
                <w:bCs/>
                <w:sz w:val="24"/>
                <w:szCs w:val="24"/>
                <w:lang w:val="az-Latn-AZ"/>
              </w:rPr>
              <w:t>İngilis dili</w:t>
            </w:r>
          </w:p>
        </w:tc>
      </w:tr>
      <w:tr w:rsidR="001E44C6" w:rsidRPr="003F090C" w14:paraId="0DD48839" w14:textId="77777777" w:rsidTr="00DB102D">
        <w:tc>
          <w:tcPr>
            <w:tcW w:w="720" w:type="dxa"/>
          </w:tcPr>
          <w:p w14:paraId="0663150A" w14:textId="77777777" w:rsidR="001E44C6" w:rsidRPr="003F090C" w:rsidRDefault="001E44C6" w:rsidP="00EB000E">
            <w:pPr>
              <w:pStyle w:val="ListParagraph"/>
              <w:numPr>
                <w:ilvl w:val="0"/>
                <w:numId w:val="22"/>
              </w:numPr>
              <w:jc w:val="center"/>
              <w:rPr>
                <w:rFonts w:ascii="Arial" w:hAnsi="Arial" w:cs="Arial"/>
                <w:b/>
                <w:sz w:val="24"/>
                <w:szCs w:val="24"/>
                <w:lang w:val="az-Latn-AZ"/>
              </w:rPr>
            </w:pPr>
          </w:p>
        </w:tc>
        <w:tc>
          <w:tcPr>
            <w:tcW w:w="7361" w:type="dxa"/>
          </w:tcPr>
          <w:p w14:paraId="222ACA4C" w14:textId="77777777" w:rsidR="001E44C6" w:rsidRPr="003F090C" w:rsidRDefault="00715E1C" w:rsidP="004D0250">
            <w:pPr>
              <w:rPr>
                <w:rFonts w:ascii="Arial" w:hAnsi="Arial" w:cs="Arial"/>
                <w:bCs/>
                <w:sz w:val="24"/>
                <w:szCs w:val="24"/>
                <w:lang w:val="az-Latn-AZ"/>
              </w:rPr>
            </w:pPr>
            <w:r w:rsidRPr="003F090C">
              <w:rPr>
                <w:rFonts w:ascii="Arial" w:hAnsi="Arial" w:cs="Arial"/>
                <w:bCs/>
                <w:sz w:val="24"/>
                <w:szCs w:val="24"/>
                <w:lang w:val="az-Latn-AZ"/>
              </w:rPr>
              <w:t>“</w:t>
            </w:r>
            <w:r w:rsidR="00D030D6" w:rsidRPr="003F090C">
              <w:rPr>
                <w:rFonts w:ascii="Arial" w:hAnsi="Arial" w:cs="Arial"/>
                <w:bCs/>
                <w:sz w:val="24"/>
                <w:szCs w:val="24"/>
                <w:lang w:val="az-Latn-AZ"/>
              </w:rPr>
              <w:t>Azərbaycan multikulturalizminin fəlsəfi və ictimai-publisist</w:t>
            </w:r>
            <w:r w:rsidR="006D0218" w:rsidRPr="003F090C">
              <w:rPr>
                <w:rFonts w:ascii="Arial" w:hAnsi="Arial" w:cs="Arial"/>
                <w:bCs/>
                <w:sz w:val="24"/>
                <w:szCs w:val="24"/>
                <w:lang w:val="az-Latn-AZ"/>
              </w:rPr>
              <w:t>i</w:t>
            </w:r>
            <w:r w:rsidR="00D030D6" w:rsidRPr="003F090C">
              <w:rPr>
                <w:rFonts w:ascii="Arial" w:hAnsi="Arial" w:cs="Arial"/>
                <w:bCs/>
                <w:sz w:val="24"/>
                <w:szCs w:val="24"/>
                <w:lang w:val="az-Latn-AZ"/>
              </w:rPr>
              <w:t>k qaynaqları</w:t>
            </w:r>
            <w:r w:rsidRPr="003F090C">
              <w:rPr>
                <w:rFonts w:ascii="Arial" w:hAnsi="Arial" w:cs="Arial"/>
                <w:bCs/>
                <w:sz w:val="24"/>
                <w:szCs w:val="24"/>
                <w:lang w:val="az-Latn-AZ"/>
              </w:rPr>
              <w:t>”</w:t>
            </w:r>
            <w:r w:rsidR="006D0218" w:rsidRPr="003F090C">
              <w:rPr>
                <w:rFonts w:ascii="Arial" w:hAnsi="Arial" w:cs="Arial"/>
                <w:bCs/>
                <w:sz w:val="24"/>
                <w:szCs w:val="24"/>
                <w:lang w:val="az-Latn-AZ"/>
              </w:rPr>
              <w:t xml:space="preserve"> adlı kitabın nəşri</w:t>
            </w:r>
          </w:p>
          <w:p w14:paraId="5E9F78C9" w14:textId="77777777" w:rsidR="006D0218" w:rsidRPr="003F090C" w:rsidRDefault="006D0218" w:rsidP="004D0250">
            <w:pPr>
              <w:rPr>
                <w:rFonts w:ascii="Arial" w:hAnsi="Arial" w:cs="Arial"/>
                <w:bCs/>
                <w:sz w:val="24"/>
                <w:szCs w:val="24"/>
                <w:lang w:val="az-Latn-AZ"/>
              </w:rPr>
            </w:pPr>
          </w:p>
        </w:tc>
        <w:tc>
          <w:tcPr>
            <w:tcW w:w="2809" w:type="dxa"/>
          </w:tcPr>
          <w:p w14:paraId="26E9932F" w14:textId="77777777" w:rsidR="001E44C6" w:rsidRPr="003F090C" w:rsidRDefault="006D0218" w:rsidP="00EA2BB5">
            <w:pPr>
              <w:rPr>
                <w:rFonts w:ascii="Arial" w:hAnsi="Arial" w:cs="Arial"/>
                <w:bCs/>
                <w:sz w:val="24"/>
                <w:szCs w:val="24"/>
                <w:lang w:val="az-Latn-AZ"/>
              </w:rPr>
            </w:pPr>
            <w:r w:rsidRPr="003F090C">
              <w:rPr>
                <w:rFonts w:ascii="Arial" w:hAnsi="Arial" w:cs="Arial"/>
                <w:bCs/>
                <w:sz w:val="24"/>
                <w:szCs w:val="24"/>
                <w:lang w:val="az-Latn-AZ"/>
              </w:rPr>
              <w:t>M</w:t>
            </w:r>
            <w:r w:rsidR="00D030D6" w:rsidRPr="003F090C">
              <w:rPr>
                <w:rFonts w:ascii="Arial" w:hAnsi="Arial" w:cs="Arial"/>
                <w:bCs/>
                <w:sz w:val="24"/>
                <w:szCs w:val="24"/>
                <w:lang w:val="az-Latn-AZ"/>
              </w:rPr>
              <w:t>art</w:t>
            </w:r>
          </w:p>
        </w:tc>
        <w:tc>
          <w:tcPr>
            <w:tcW w:w="3780" w:type="dxa"/>
          </w:tcPr>
          <w:p w14:paraId="69C03595" w14:textId="77777777" w:rsidR="001E44C6" w:rsidRPr="003F090C" w:rsidRDefault="00D030D6" w:rsidP="00582A93">
            <w:pPr>
              <w:rPr>
                <w:rFonts w:ascii="Arial" w:hAnsi="Arial" w:cs="Arial"/>
                <w:bCs/>
                <w:sz w:val="24"/>
                <w:szCs w:val="24"/>
                <w:lang w:val="az-Latn-AZ"/>
              </w:rPr>
            </w:pPr>
            <w:r w:rsidRPr="003F090C">
              <w:rPr>
                <w:rFonts w:ascii="Arial" w:hAnsi="Arial" w:cs="Arial"/>
                <w:bCs/>
                <w:sz w:val="24"/>
                <w:szCs w:val="24"/>
                <w:lang w:val="az-Latn-AZ"/>
              </w:rPr>
              <w:t>Azərbaycan dili</w:t>
            </w:r>
          </w:p>
        </w:tc>
      </w:tr>
      <w:tr w:rsidR="001E44C6" w:rsidRPr="003F090C" w14:paraId="6CE45284" w14:textId="77777777" w:rsidTr="00DB102D">
        <w:tc>
          <w:tcPr>
            <w:tcW w:w="720" w:type="dxa"/>
          </w:tcPr>
          <w:p w14:paraId="2D7AA62F" w14:textId="77777777" w:rsidR="001E44C6" w:rsidRPr="003F090C" w:rsidRDefault="001E44C6" w:rsidP="00EB000E">
            <w:pPr>
              <w:pStyle w:val="ListParagraph"/>
              <w:numPr>
                <w:ilvl w:val="0"/>
                <w:numId w:val="22"/>
              </w:numPr>
              <w:jc w:val="center"/>
              <w:rPr>
                <w:rFonts w:ascii="Arial" w:hAnsi="Arial" w:cs="Arial"/>
                <w:b/>
                <w:sz w:val="24"/>
                <w:szCs w:val="24"/>
                <w:lang w:val="az-Latn-AZ"/>
              </w:rPr>
            </w:pPr>
          </w:p>
        </w:tc>
        <w:tc>
          <w:tcPr>
            <w:tcW w:w="7361" w:type="dxa"/>
          </w:tcPr>
          <w:p w14:paraId="55462ABF" w14:textId="77777777" w:rsidR="001E44C6" w:rsidRPr="003F090C" w:rsidRDefault="00715E1C" w:rsidP="004D0250">
            <w:pPr>
              <w:rPr>
                <w:rFonts w:ascii="Arial" w:hAnsi="Arial" w:cs="Arial"/>
                <w:bCs/>
                <w:sz w:val="24"/>
                <w:szCs w:val="24"/>
                <w:lang w:val="az-Latn-AZ"/>
              </w:rPr>
            </w:pPr>
            <w:r w:rsidRPr="003F090C">
              <w:rPr>
                <w:rFonts w:ascii="Arial" w:hAnsi="Arial" w:cs="Arial"/>
                <w:bCs/>
                <w:sz w:val="24"/>
                <w:szCs w:val="24"/>
                <w:lang w:val="az-Latn-AZ"/>
              </w:rPr>
              <w:t>“</w:t>
            </w:r>
            <w:r w:rsidR="00D030D6" w:rsidRPr="003F090C">
              <w:rPr>
                <w:rFonts w:ascii="Arial" w:hAnsi="Arial" w:cs="Arial"/>
                <w:bCs/>
                <w:sz w:val="24"/>
                <w:szCs w:val="24"/>
                <w:lang w:val="az-Latn-AZ"/>
              </w:rPr>
              <w:t>Həqiqətin onomastikası</w:t>
            </w:r>
            <w:r w:rsidR="00CC3478" w:rsidRPr="003F090C">
              <w:rPr>
                <w:rFonts w:ascii="Arial" w:hAnsi="Arial" w:cs="Arial"/>
                <w:bCs/>
                <w:sz w:val="24"/>
                <w:szCs w:val="24"/>
                <w:lang w:val="az-Latn-AZ"/>
              </w:rPr>
              <w:t>: Ermənistan Respublikası ərazisində tarixi toponimlərin dəyişdirilməsi</w:t>
            </w:r>
            <w:r w:rsidRPr="003F090C">
              <w:rPr>
                <w:rFonts w:ascii="Arial" w:hAnsi="Arial" w:cs="Arial"/>
                <w:bCs/>
                <w:sz w:val="24"/>
                <w:szCs w:val="24"/>
                <w:lang w:val="az-Latn-AZ"/>
              </w:rPr>
              <w:t>”</w:t>
            </w:r>
            <w:r w:rsidR="006D0218" w:rsidRPr="003F090C">
              <w:rPr>
                <w:rFonts w:ascii="Arial" w:hAnsi="Arial" w:cs="Arial"/>
                <w:bCs/>
                <w:sz w:val="24"/>
                <w:szCs w:val="24"/>
                <w:lang w:val="az-Latn-AZ"/>
              </w:rPr>
              <w:t xml:space="preserve"> adlı kitabın nə</w:t>
            </w:r>
            <w:r w:rsidR="00D44E7C" w:rsidRPr="003F090C">
              <w:rPr>
                <w:rFonts w:ascii="Arial" w:hAnsi="Arial" w:cs="Arial"/>
                <w:bCs/>
                <w:sz w:val="24"/>
                <w:szCs w:val="24"/>
                <w:lang w:val="az-Latn-AZ"/>
              </w:rPr>
              <w:t>şri</w:t>
            </w:r>
          </w:p>
          <w:p w14:paraId="7FE2BAC6" w14:textId="77777777" w:rsidR="006D0218" w:rsidRPr="003F090C" w:rsidRDefault="006D0218" w:rsidP="004D0250">
            <w:pPr>
              <w:rPr>
                <w:rFonts w:ascii="Arial" w:hAnsi="Arial" w:cs="Arial"/>
                <w:bCs/>
                <w:sz w:val="24"/>
                <w:szCs w:val="24"/>
                <w:lang w:val="az-Latn-AZ"/>
              </w:rPr>
            </w:pPr>
          </w:p>
        </w:tc>
        <w:tc>
          <w:tcPr>
            <w:tcW w:w="2809" w:type="dxa"/>
          </w:tcPr>
          <w:p w14:paraId="38243285" w14:textId="77777777" w:rsidR="001E44C6" w:rsidRPr="003F090C" w:rsidRDefault="006D0218" w:rsidP="00EA2BB5">
            <w:pPr>
              <w:rPr>
                <w:rFonts w:ascii="Arial" w:hAnsi="Arial" w:cs="Arial"/>
                <w:bCs/>
                <w:sz w:val="24"/>
                <w:szCs w:val="24"/>
                <w:lang w:val="az-Latn-AZ"/>
              </w:rPr>
            </w:pPr>
            <w:r w:rsidRPr="003F090C">
              <w:rPr>
                <w:rFonts w:ascii="Arial" w:hAnsi="Arial" w:cs="Arial"/>
                <w:bCs/>
                <w:sz w:val="24"/>
                <w:szCs w:val="24"/>
                <w:lang w:val="az-Latn-AZ"/>
              </w:rPr>
              <w:t>İ</w:t>
            </w:r>
            <w:r w:rsidR="00D030D6" w:rsidRPr="003F090C">
              <w:rPr>
                <w:rFonts w:ascii="Arial" w:hAnsi="Arial" w:cs="Arial"/>
                <w:bCs/>
                <w:sz w:val="24"/>
                <w:szCs w:val="24"/>
                <w:lang w:val="az-Latn-AZ"/>
              </w:rPr>
              <w:t>yun</w:t>
            </w:r>
          </w:p>
        </w:tc>
        <w:tc>
          <w:tcPr>
            <w:tcW w:w="3780" w:type="dxa"/>
          </w:tcPr>
          <w:p w14:paraId="5FB2E411" w14:textId="77777777" w:rsidR="001E44C6" w:rsidRPr="003F090C" w:rsidRDefault="00D030D6" w:rsidP="00582A93">
            <w:pPr>
              <w:rPr>
                <w:rFonts w:ascii="Arial" w:hAnsi="Arial" w:cs="Arial"/>
                <w:bCs/>
                <w:sz w:val="24"/>
                <w:szCs w:val="24"/>
                <w:lang w:val="az-Latn-AZ"/>
              </w:rPr>
            </w:pPr>
            <w:r w:rsidRPr="003F090C">
              <w:rPr>
                <w:rFonts w:ascii="Arial" w:hAnsi="Arial" w:cs="Arial"/>
                <w:bCs/>
                <w:sz w:val="24"/>
                <w:szCs w:val="24"/>
                <w:lang w:val="az-Latn-AZ"/>
              </w:rPr>
              <w:t>Azərbaycan dili</w:t>
            </w:r>
          </w:p>
        </w:tc>
      </w:tr>
      <w:tr w:rsidR="00060B78" w:rsidRPr="003F090C" w14:paraId="4F791C62" w14:textId="77777777" w:rsidTr="00DB102D">
        <w:tc>
          <w:tcPr>
            <w:tcW w:w="720" w:type="dxa"/>
          </w:tcPr>
          <w:p w14:paraId="0E3E72D7" w14:textId="77777777" w:rsidR="00060B78" w:rsidRPr="003F090C" w:rsidRDefault="00060B78" w:rsidP="00060B78">
            <w:pPr>
              <w:pStyle w:val="ListParagraph"/>
              <w:numPr>
                <w:ilvl w:val="0"/>
                <w:numId w:val="22"/>
              </w:numPr>
              <w:jc w:val="center"/>
              <w:rPr>
                <w:rFonts w:ascii="Arial" w:hAnsi="Arial" w:cs="Arial"/>
                <w:b/>
                <w:sz w:val="24"/>
                <w:szCs w:val="24"/>
                <w:lang w:val="az-Latn-AZ"/>
              </w:rPr>
            </w:pPr>
          </w:p>
        </w:tc>
        <w:tc>
          <w:tcPr>
            <w:tcW w:w="7361" w:type="dxa"/>
          </w:tcPr>
          <w:p w14:paraId="0CC85057"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BBMM-in 7 illi</w:t>
            </w:r>
            <w:r w:rsidR="006D0218" w:rsidRPr="003F090C">
              <w:rPr>
                <w:rFonts w:ascii="Arial" w:hAnsi="Arial" w:cs="Arial"/>
                <w:bCs/>
                <w:sz w:val="24"/>
                <w:szCs w:val="24"/>
                <w:lang w:val="az-Latn-AZ"/>
              </w:rPr>
              <w:t>k fəaliyyətinə</w:t>
            </w:r>
            <w:r w:rsidRPr="003F090C">
              <w:rPr>
                <w:rFonts w:ascii="Arial" w:hAnsi="Arial" w:cs="Arial"/>
                <w:bCs/>
                <w:sz w:val="24"/>
                <w:szCs w:val="24"/>
                <w:lang w:val="az-Latn-AZ"/>
              </w:rPr>
              <w:t xml:space="preserve"> həsr edilən bülleten</w:t>
            </w:r>
            <w:r w:rsidR="006D0218" w:rsidRPr="003F090C">
              <w:rPr>
                <w:rFonts w:ascii="Arial" w:hAnsi="Arial" w:cs="Arial"/>
                <w:bCs/>
                <w:sz w:val="24"/>
                <w:szCs w:val="24"/>
                <w:lang w:val="az-Latn-AZ"/>
              </w:rPr>
              <w:t>in nə</w:t>
            </w:r>
            <w:r w:rsidR="00A90F79" w:rsidRPr="003F090C">
              <w:rPr>
                <w:rFonts w:ascii="Arial" w:hAnsi="Arial" w:cs="Arial"/>
                <w:bCs/>
                <w:sz w:val="24"/>
                <w:szCs w:val="24"/>
                <w:lang w:val="az-Latn-AZ"/>
              </w:rPr>
              <w:t>şri</w:t>
            </w:r>
          </w:p>
          <w:p w14:paraId="7BBECFDA" w14:textId="77777777" w:rsidR="006D0218" w:rsidRPr="003F090C" w:rsidRDefault="006D0218" w:rsidP="00060B78">
            <w:pPr>
              <w:rPr>
                <w:rFonts w:ascii="Arial" w:hAnsi="Arial" w:cs="Arial"/>
                <w:bCs/>
                <w:sz w:val="24"/>
                <w:szCs w:val="24"/>
                <w:lang w:val="az-Latn-AZ"/>
              </w:rPr>
            </w:pPr>
          </w:p>
        </w:tc>
        <w:tc>
          <w:tcPr>
            <w:tcW w:w="2809" w:type="dxa"/>
          </w:tcPr>
          <w:p w14:paraId="6238CB84" w14:textId="77777777" w:rsidR="00060B78" w:rsidRPr="003F090C" w:rsidRDefault="006D0218" w:rsidP="00060B78">
            <w:pPr>
              <w:rPr>
                <w:rFonts w:ascii="Arial" w:hAnsi="Arial" w:cs="Arial"/>
                <w:bCs/>
                <w:sz w:val="24"/>
                <w:szCs w:val="24"/>
                <w:lang w:val="az-Latn-AZ"/>
              </w:rPr>
            </w:pPr>
            <w:r w:rsidRPr="003F090C">
              <w:rPr>
                <w:rFonts w:ascii="Arial" w:hAnsi="Arial" w:cs="Arial"/>
                <w:bCs/>
                <w:sz w:val="24"/>
                <w:szCs w:val="24"/>
                <w:lang w:val="az-Latn-AZ"/>
              </w:rPr>
              <w:t>İ</w:t>
            </w:r>
            <w:r w:rsidR="00060B78" w:rsidRPr="003F090C">
              <w:rPr>
                <w:rFonts w:ascii="Arial" w:hAnsi="Arial" w:cs="Arial"/>
                <w:bCs/>
                <w:sz w:val="24"/>
                <w:szCs w:val="24"/>
                <w:lang w:val="az-Latn-AZ"/>
              </w:rPr>
              <w:t>yun</w:t>
            </w:r>
          </w:p>
        </w:tc>
        <w:tc>
          <w:tcPr>
            <w:tcW w:w="3780" w:type="dxa"/>
          </w:tcPr>
          <w:p w14:paraId="37E46164"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Azərbaycan dili</w:t>
            </w:r>
          </w:p>
        </w:tc>
      </w:tr>
      <w:tr w:rsidR="00060B78" w:rsidRPr="003F090C" w14:paraId="2A882A85" w14:textId="77777777" w:rsidTr="00DB102D">
        <w:tc>
          <w:tcPr>
            <w:tcW w:w="720" w:type="dxa"/>
          </w:tcPr>
          <w:p w14:paraId="7442BA62" w14:textId="77777777" w:rsidR="00060B78" w:rsidRPr="003F090C" w:rsidRDefault="00060B78" w:rsidP="00060B78">
            <w:pPr>
              <w:pStyle w:val="ListParagraph"/>
              <w:numPr>
                <w:ilvl w:val="0"/>
                <w:numId w:val="22"/>
              </w:numPr>
              <w:jc w:val="center"/>
              <w:rPr>
                <w:rFonts w:ascii="Arial" w:hAnsi="Arial" w:cs="Arial"/>
                <w:b/>
                <w:sz w:val="24"/>
                <w:szCs w:val="24"/>
                <w:lang w:val="az-Latn-AZ"/>
              </w:rPr>
            </w:pPr>
          </w:p>
        </w:tc>
        <w:tc>
          <w:tcPr>
            <w:tcW w:w="7361" w:type="dxa"/>
          </w:tcPr>
          <w:p w14:paraId="3EF53930"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“Qafqaz Albaniyasının etno-mədəni irsi – 2”</w:t>
            </w:r>
            <w:r w:rsidR="006D0218" w:rsidRPr="003F090C">
              <w:rPr>
                <w:rFonts w:ascii="Arial" w:hAnsi="Arial" w:cs="Arial"/>
                <w:bCs/>
                <w:sz w:val="24"/>
                <w:szCs w:val="24"/>
                <w:lang w:val="az-Latn-AZ"/>
              </w:rPr>
              <w:t xml:space="preserve"> beynəlxalq elmi məqalələr toplusunun nə</w:t>
            </w:r>
            <w:r w:rsidR="00A90F79" w:rsidRPr="003F090C">
              <w:rPr>
                <w:rFonts w:ascii="Arial" w:hAnsi="Arial" w:cs="Arial"/>
                <w:bCs/>
                <w:sz w:val="24"/>
                <w:szCs w:val="24"/>
                <w:lang w:val="az-Latn-AZ"/>
              </w:rPr>
              <w:t>şri</w:t>
            </w:r>
          </w:p>
          <w:p w14:paraId="609FBC61" w14:textId="77777777" w:rsidR="006D0218" w:rsidRPr="003F090C" w:rsidRDefault="006D0218" w:rsidP="00060B78">
            <w:pPr>
              <w:rPr>
                <w:rFonts w:ascii="Arial" w:hAnsi="Arial" w:cs="Arial"/>
                <w:bCs/>
                <w:sz w:val="24"/>
                <w:szCs w:val="24"/>
                <w:lang w:val="az-Latn-AZ"/>
              </w:rPr>
            </w:pPr>
          </w:p>
        </w:tc>
        <w:tc>
          <w:tcPr>
            <w:tcW w:w="2809" w:type="dxa"/>
          </w:tcPr>
          <w:p w14:paraId="6B0ABC30" w14:textId="77777777" w:rsidR="00060B78" w:rsidRPr="003F090C" w:rsidRDefault="006D0218" w:rsidP="00060B78">
            <w:pPr>
              <w:rPr>
                <w:rFonts w:ascii="Arial" w:hAnsi="Arial" w:cs="Arial"/>
                <w:bCs/>
                <w:sz w:val="24"/>
                <w:szCs w:val="24"/>
                <w:lang w:val="az-Latn-AZ"/>
              </w:rPr>
            </w:pPr>
            <w:r w:rsidRPr="003F090C">
              <w:rPr>
                <w:rFonts w:ascii="Arial" w:hAnsi="Arial" w:cs="Arial"/>
                <w:bCs/>
                <w:sz w:val="24"/>
                <w:szCs w:val="24"/>
                <w:lang w:val="az-Latn-AZ"/>
              </w:rPr>
              <w:t>N</w:t>
            </w:r>
            <w:r w:rsidR="00060B78" w:rsidRPr="003F090C">
              <w:rPr>
                <w:rFonts w:ascii="Arial" w:hAnsi="Arial" w:cs="Arial"/>
                <w:bCs/>
                <w:sz w:val="24"/>
                <w:szCs w:val="24"/>
                <w:lang w:val="az-Latn-AZ"/>
              </w:rPr>
              <w:t>oyabr</w:t>
            </w:r>
          </w:p>
        </w:tc>
        <w:tc>
          <w:tcPr>
            <w:tcW w:w="3780" w:type="dxa"/>
          </w:tcPr>
          <w:p w14:paraId="15E26D4F"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Azərbaycan,</w:t>
            </w:r>
            <w:r w:rsidR="00EE15B9" w:rsidRPr="003F090C">
              <w:rPr>
                <w:rFonts w:ascii="Arial" w:hAnsi="Arial" w:cs="Arial"/>
                <w:bCs/>
                <w:sz w:val="24"/>
                <w:szCs w:val="24"/>
                <w:lang w:val="az-Latn-AZ"/>
              </w:rPr>
              <w:t xml:space="preserve"> rus, ingilis dili</w:t>
            </w:r>
          </w:p>
        </w:tc>
      </w:tr>
      <w:tr w:rsidR="00060B78" w:rsidRPr="003F090C" w14:paraId="6176258F" w14:textId="77777777" w:rsidTr="00DB102D">
        <w:tc>
          <w:tcPr>
            <w:tcW w:w="720" w:type="dxa"/>
          </w:tcPr>
          <w:p w14:paraId="44D3FA58" w14:textId="77777777" w:rsidR="00060B78" w:rsidRPr="003F090C" w:rsidRDefault="00060B78" w:rsidP="00060B78">
            <w:pPr>
              <w:pStyle w:val="ListParagraph"/>
              <w:numPr>
                <w:ilvl w:val="0"/>
                <w:numId w:val="22"/>
              </w:numPr>
              <w:jc w:val="center"/>
              <w:rPr>
                <w:rFonts w:ascii="Arial" w:hAnsi="Arial" w:cs="Arial"/>
                <w:b/>
                <w:sz w:val="24"/>
                <w:szCs w:val="24"/>
                <w:lang w:val="az-Latn-AZ"/>
              </w:rPr>
            </w:pPr>
          </w:p>
        </w:tc>
        <w:tc>
          <w:tcPr>
            <w:tcW w:w="7361" w:type="dxa"/>
          </w:tcPr>
          <w:p w14:paraId="1337ED7E"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 xml:space="preserve">“Gözün ayda olsun” </w:t>
            </w:r>
            <w:r w:rsidR="006D0218" w:rsidRPr="003F090C">
              <w:rPr>
                <w:rFonts w:ascii="Arial" w:hAnsi="Arial" w:cs="Arial"/>
                <w:bCs/>
                <w:sz w:val="24"/>
                <w:szCs w:val="24"/>
                <w:lang w:val="az-Latn-AZ"/>
              </w:rPr>
              <w:t xml:space="preserve">Azərbaycanda yaşayan udi xalqının adət ənənəsi və inanclarından bəhs edən uşaq </w:t>
            </w:r>
            <w:r w:rsidRPr="003F090C">
              <w:rPr>
                <w:rFonts w:ascii="Arial" w:hAnsi="Arial" w:cs="Arial"/>
                <w:bCs/>
                <w:sz w:val="24"/>
                <w:szCs w:val="24"/>
                <w:lang w:val="az-Latn-AZ"/>
              </w:rPr>
              <w:t>nağıllar</w:t>
            </w:r>
            <w:r w:rsidR="008F2E56" w:rsidRPr="003F090C">
              <w:rPr>
                <w:rFonts w:ascii="Arial" w:hAnsi="Arial" w:cs="Arial"/>
                <w:bCs/>
                <w:sz w:val="24"/>
                <w:szCs w:val="24"/>
                <w:lang w:val="az-Latn-AZ"/>
              </w:rPr>
              <w:t>ı</w:t>
            </w:r>
            <w:r w:rsidRPr="003F090C">
              <w:rPr>
                <w:rFonts w:ascii="Arial" w:hAnsi="Arial" w:cs="Arial"/>
                <w:bCs/>
                <w:sz w:val="24"/>
                <w:szCs w:val="24"/>
                <w:lang w:val="az-Latn-AZ"/>
              </w:rPr>
              <w:t xml:space="preserve"> kitabı</w:t>
            </w:r>
            <w:r w:rsidR="006D0218" w:rsidRPr="003F090C">
              <w:rPr>
                <w:rFonts w:ascii="Arial" w:hAnsi="Arial" w:cs="Arial"/>
                <w:bCs/>
                <w:sz w:val="24"/>
                <w:szCs w:val="24"/>
                <w:lang w:val="az-Latn-AZ"/>
              </w:rPr>
              <w:t>nın nəşri</w:t>
            </w:r>
          </w:p>
          <w:p w14:paraId="639EC759" w14:textId="77777777" w:rsidR="000E7776" w:rsidRPr="003F090C" w:rsidRDefault="000E7776" w:rsidP="00060B78">
            <w:pPr>
              <w:rPr>
                <w:rFonts w:ascii="Arial" w:hAnsi="Arial" w:cs="Arial"/>
                <w:bCs/>
                <w:sz w:val="24"/>
                <w:szCs w:val="24"/>
                <w:lang w:val="az-Latn-AZ"/>
              </w:rPr>
            </w:pPr>
          </w:p>
        </w:tc>
        <w:tc>
          <w:tcPr>
            <w:tcW w:w="2809" w:type="dxa"/>
          </w:tcPr>
          <w:p w14:paraId="5D529399" w14:textId="77777777" w:rsidR="00060B78" w:rsidRPr="003F090C" w:rsidRDefault="006D0218" w:rsidP="00060B78">
            <w:pPr>
              <w:rPr>
                <w:rFonts w:ascii="Arial" w:hAnsi="Arial" w:cs="Arial"/>
                <w:bCs/>
                <w:sz w:val="24"/>
                <w:szCs w:val="24"/>
                <w:lang w:val="az-Latn-AZ"/>
              </w:rPr>
            </w:pPr>
            <w:r w:rsidRPr="003F090C">
              <w:rPr>
                <w:rFonts w:ascii="Arial" w:hAnsi="Arial" w:cs="Arial"/>
                <w:bCs/>
                <w:sz w:val="24"/>
                <w:szCs w:val="24"/>
                <w:lang w:val="az-Latn-AZ"/>
              </w:rPr>
              <w:t>D</w:t>
            </w:r>
            <w:r w:rsidR="00060B78" w:rsidRPr="003F090C">
              <w:rPr>
                <w:rFonts w:ascii="Arial" w:hAnsi="Arial" w:cs="Arial"/>
                <w:bCs/>
                <w:sz w:val="24"/>
                <w:szCs w:val="24"/>
                <w:lang w:val="az-Latn-AZ"/>
              </w:rPr>
              <w:t>ekabr</w:t>
            </w:r>
          </w:p>
        </w:tc>
        <w:tc>
          <w:tcPr>
            <w:tcW w:w="3780" w:type="dxa"/>
          </w:tcPr>
          <w:p w14:paraId="43F52E7F"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Azərbaycan dili</w:t>
            </w:r>
          </w:p>
          <w:p w14:paraId="300596C7" w14:textId="77777777" w:rsidR="006D0218" w:rsidRPr="003F090C" w:rsidRDefault="006D0218" w:rsidP="00060B78">
            <w:pPr>
              <w:rPr>
                <w:rFonts w:ascii="Arial" w:hAnsi="Arial" w:cs="Arial"/>
                <w:bCs/>
                <w:sz w:val="24"/>
                <w:szCs w:val="24"/>
                <w:lang w:val="az-Latn-AZ"/>
              </w:rPr>
            </w:pPr>
          </w:p>
        </w:tc>
      </w:tr>
      <w:tr w:rsidR="00060B78" w:rsidRPr="003F090C" w14:paraId="48976609" w14:textId="77777777" w:rsidTr="00DB102D">
        <w:tc>
          <w:tcPr>
            <w:tcW w:w="720" w:type="dxa"/>
          </w:tcPr>
          <w:p w14:paraId="0C8BD3EA" w14:textId="77777777" w:rsidR="00060B78" w:rsidRPr="003F090C" w:rsidRDefault="00060B78" w:rsidP="00060B78">
            <w:pPr>
              <w:pStyle w:val="ListParagraph"/>
              <w:numPr>
                <w:ilvl w:val="0"/>
                <w:numId w:val="22"/>
              </w:numPr>
              <w:jc w:val="center"/>
              <w:rPr>
                <w:rFonts w:ascii="Arial" w:hAnsi="Arial" w:cs="Arial"/>
                <w:b/>
                <w:sz w:val="24"/>
                <w:szCs w:val="24"/>
                <w:lang w:val="az-Latn-AZ"/>
              </w:rPr>
            </w:pPr>
          </w:p>
        </w:tc>
        <w:tc>
          <w:tcPr>
            <w:tcW w:w="7361" w:type="dxa"/>
          </w:tcPr>
          <w:p w14:paraId="6B4D803D"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“XX-XXI əsr talış poeziya antologiyası”</w:t>
            </w:r>
            <w:r w:rsidR="006D0218" w:rsidRPr="003F090C">
              <w:rPr>
                <w:rFonts w:ascii="Arial" w:hAnsi="Arial" w:cs="Arial"/>
                <w:bCs/>
                <w:sz w:val="24"/>
                <w:szCs w:val="24"/>
                <w:lang w:val="az-Latn-AZ"/>
              </w:rPr>
              <w:t xml:space="preserve"> adlı kitabın nə</w:t>
            </w:r>
            <w:r w:rsidR="001D1318" w:rsidRPr="003F090C">
              <w:rPr>
                <w:rFonts w:ascii="Arial" w:hAnsi="Arial" w:cs="Arial"/>
                <w:bCs/>
                <w:sz w:val="24"/>
                <w:szCs w:val="24"/>
                <w:lang w:val="az-Latn-AZ"/>
              </w:rPr>
              <w:t>şri</w:t>
            </w:r>
          </w:p>
          <w:p w14:paraId="173D81E6" w14:textId="77777777" w:rsidR="006D0218" w:rsidRPr="003F090C" w:rsidRDefault="006D0218" w:rsidP="00060B78">
            <w:pPr>
              <w:rPr>
                <w:rFonts w:ascii="Arial" w:hAnsi="Arial" w:cs="Arial"/>
                <w:bCs/>
                <w:sz w:val="24"/>
                <w:szCs w:val="24"/>
                <w:lang w:val="az-Latn-AZ"/>
              </w:rPr>
            </w:pPr>
          </w:p>
        </w:tc>
        <w:tc>
          <w:tcPr>
            <w:tcW w:w="2809" w:type="dxa"/>
          </w:tcPr>
          <w:p w14:paraId="2DAD1106" w14:textId="77777777" w:rsidR="00060B78" w:rsidRPr="003F090C" w:rsidRDefault="006D0218" w:rsidP="00060B78">
            <w:pPr>
              <w:rPr>
                <w:rFonts w:ascii="Arial" w:hAnsi="Arial" w:cs="Arial"/>
                <w:bCs/>
                <w:sz w:val="24"/>
                <w:szCs w:val="24"/>
                <w:lang w:val="az-Latn-AZ"/>
              </w:rPr>
            </w:pPr>
            <w:r w:rsidRPr="003F090C">
              <w:rPr>
                <w:rFonts w:ascii="Arial" w:hAnsi="Arial" w:cs="Arial"/>
                <w:bCs/>
                <w:sz w:val="24"/>
                <w:szCs w:val="24"/>
                <w:lang w:val="az-Latn-AZ"/>
              </w:rPr>
              <w:t>D</w:t>
            </w:r>
            <w:r w:rsidR="00060B78" w:rsidRPr="003F090C">
              <w:rPr>
                <w:rFonts w:ascii="Arial" w:hAnsi="Arial" w:cs="Arial"/>
                <w:bCs/>
                <w:sz w:val="24"/>
                <w:szCs w:val="24"/>
                <w:lang w:val="az-Latn-AZ"/>
              </w:rPr>
              <w:t>ekabr</w:t>
            </w:r>
          </w:p>
        </w:tc>
        <w:tc>
          <w:tcPr>
            <w:tcW w:w="3780" w:type="dxa"/>
          </w:tcPr>
          <w:p w14:paraId="6372DD0F"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Talış dili</w:t>
            </w:r>
          </w:p>
        </w:tc>
      </w:tr>
      <w:tr w:rsidR="00060B78" w:rsidRPr="003F090C" w14:paraId="58439979" w14:textId="77777777" w:rsidTr="00DB102D">
        <w:tc>
          <w:tcPr>
            <w:tcW w:w="720" w:type="dxa"/>
          </w:tcPr>
          <w:p w14:paraId="73323C16" w14:textId="77777777" w:rsidR="00060B78" w:rsidRPr="003F090C" w:rsidRDefault="00060B78" w:rsidP="00060B78">
            <w:pPr>
              <w:pStyle w:val="ListParagraph"/>
              <w:numPr>
                <w:ilvl w:val="0"/>
                <w:numId w:val="22"/>
              </w:numPr>
              <w:jc w:val="center"/>
              <w:rPr>
                <w:rFonts w:ascii="Arial" w:hAnsi="Arial" w:cs="Arial"/>
                <w:b/>
                <w:sz w:val="24"/>
                <w:szCs w:val="24"/>
                <w:lang w:val="az-Latn-AZ"/>
              </w:rPr>
            </w:pPr>
          </w:p>
        </w:tc>
        <w:tc>
          <w:tcPr>
            <w:tcW w:w="7361" w:type="dxa"/>
          </w:tcPr>
          <w:p w14:paraId="69380982" w14:textId="77777777" w:rsidR="006D021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Qurban Səidin “Əli və Nino” əsəri</w:t>
            </w:r>
            <w:r w:rsidR="006D0218" w:rsidRPr="003F090C">
              <w:rPr>
                <w:rFonts w:ascii="Arial" w:hAnsi="Arial" w:cs="Arial"/>
                <w:bCs/>
                <w:sz w:val="24"/>
                <w:szCs w:val="24"/>
                <w:lang w:val="az-Latn-AZ"/>
              </w:rPr>
              <w:t>nin Azərbaycanda yaşayan azsaylı xalqların dillərində nə</w:t>
            </w:r>
            <w:r w:rsidR="00EE15B9" w:rsidRPr="003F090C">
              <w:rPr>
                <w:rFonts w:ascii="Arial" w:hAnsi="Arial" w:cs="Arial"/>
                <w:bCs/>
                <w:sz w:val="24"/>
                <w:szCs w:val="24"/>
                <w:lang w:val="az-Latn-AZ"/>
              </w:rPr>
              <w:t>şri</w:t>
            </w:r>
          </w:p>
          <w:p w14:paraId="25D1A143" w14:textId="77777777" w:rsidR="006D0218" w:rsidRPr="003F090C" w:rsidRDefault="006D0218" w:rsidP="00060B78">
            <w:pPr>
              <w:rPr>
                <w:rFonts w:ascii="Arial" w:hAnsi="Arial" w:cs="Arial"/>
                <w:bCs/>
                <w:sz w:val="24"/>
                <w:szCs w:val="24"/>
                <w:lang w:val="az-Latn-AZ"/>
              </w:rPr>
            </w:pPr>
          </w:p>
        </w:tc>
        <w:tc>
          <w:tcPr>
            <w:tcW w:w="2809" w:type="dxa"/>
          </w:tcPr>
          <w:p w14:paraId="7624436E" w14:textId="77777777" w:rsidR="00060B78" w:rsidRPr="003F090C" w:rsidRDefault="006D0218" w:rsidP="00060B78">
            <w:pPr>
              <w:rPr>
                <w:rFonts w:ascii="Arial" w:hAnsi="Arial" w:cs="Arial"/>
                <w:bCs/>
                <w:sz w:val="24"/>
                <w:szCs w:val="24"/>
                <w:lang w:val="az-Latn-AZ"/>
              </w:rPr>
            </w:pPr>
            <w:r w:rsidRPr="003F090C">
              <w:rPr>
                <w:rFonts w:ascii="Arial" w:hAnsi="Arial" w:cs="Arial"/>
                <w:bCs/>
                <w:sz w:val="24"/>
                <w:szCs w:val="24"/>
                <w:lang w:val="az-Latn-AZ"/>
              </w:rPr>
              <w:t>D</w:t>
            </w:r>
            <w:r w:rsidR="00060B78" w:rsidRPr="003F090C">
              <w:rPr>
                <w:rFonts w:ascii="Arial" w:hAnsi="Arial" w:cs="Arial"/>
                <w:bCs/>
                <w:sz w:val="24"/>
                <w:szCs w:val="24"/>
                <w:lang w:val="az-Latn-AZ"/>
              </w:rPr>
              <w:t>ekabr</w:t>
            </w:r>
          </w:p>
        </w:tc>
        <w:tc>
          <w:tcPr>
            <w:tcW w:w="3780" w:type="dxa"/>
          </w:tcPr>
          <w:p w14:paraId="683BC6B9" w14:textId="77777777" w:rsidR="00060B78" w:rsidRPr="003F090C" w:rsidRDefault="00060B78" w:rsidP="00060B78">
            <w:pPr>
              <w:rPr>
                <w:rFonts w:ascii="Arial" w:hAnsi="Arial" w:cs="Arial"/>
                <w:bCs/>
                <w:sz w:val="24"/>
                <w:szCs w:val="24"/>
                <w:lang w:val="az-Latn-AZ"/>
              </w:rPr>
            </w:pPr>
            <w:r w:rsidRPr="003F090C">
              <w:rPr>
                <w:rFonts w:ascii="Arial" w:hAnsi="Arial" w:cs="Arial"/>
                <w:bCs/>
                <w:sz w:val="24"/>
                <w:szCs w:val="24"/>
                <w:lang w:val="az-Latn-AZ"/>
              </w:rPr>
              <w:t>Talış, udi, lə</w:t>
            </w:r>
            <w:r w:rsidR="00EE15B9" w:rsidRPr="003F090C">
              <w:rPr>
                <w:rFonts w:ascii="Arial" w:hAnsi="Arial" w:cs="Arial"/>
                <w:bCs/>
                <w:sz w:val="24"/>
                <w:szCs w:val="24"/>
                <w:lang w:val="az-Latn-AZ"/>
              </w:rPr>
              <w:t>zgi dili</w:t>
            </w:r>
          </w:p>
        </w:tc>
      </w:tr>
      <w:tr w:rsidR="00CD2B5A" w:rsidRPr="003F090C" w14:paraId="62891636" w14:textId="77777777" w:rsidTr="00DB102D">
        <w:tc>
          <w:tcPr>
            <w:tcW w:w="720" w:type="dxa"/>
          </w:tcPr>
          <w:p w14:paraId="346390DF" w14:textId="77777777" w:rsidR="00CD2B5A" w:rsidRPr="003F090C" w:rsidRDefault="00CD2B5A" w:rsidP="00060B78">
            <w:pPr>
              <w:pStyle w:val="ListParagraph"/>
              <w:numPr>
                <w:ilvl w:val="0"/>
                <w:numId w:val="22"/>
              </w:numPr>
              <w:jc w:val="center"/>
              <w:rPr>
                <w:rFonts w:ascii="Arial" w:hAnsi="Arial" w:cs="Arial"/>
                <w:b/>
                <w:sz w:val="24"/>
                <w:szCs w:val="24"/>
                <w:lang w:val="az-Latn-AZ"/>
              </w:rPr>
            </w:pPr>
          </w:p>
        </w:tc>
        <w:tc>
          <w:tcPr>
            <w:tcW w:w="7361" w:type="dxa"/>
          </w:tcPr>
          <w:p w14:paraId="6AB993A6" w14:textId="77777777" w:rsidR="00CD2B5A" w:rsidRPr="003F090C" w:rsidRDefault="00CD2B5A" w:rsidP="00060B78">
            <w:pPr>
              <w:rPr>
                <w:rFonts w:ascii="Arial" w:hAnsi="Arial" w:cs="Arial"/>
                <w:bCs/>
                <w:sz w:val="24"/>
                <w:szCs w:val="24"/>
                <w:lang w:val="az-Latn-AZ"/>
              </w:rPr>
            </w:pPr>
            <w:r w:rsidRPr="003F090C">
              <w:rPr>
                <w:rFonts w:ascii="Arial" w:hAnsi="Arial" w:cs="Arial"/>
                <w:bCs/>
                <w:sz w:val="24"/>
                <w:szCs w:val="24"/>
                <w:lang w:val="az-Latn-AZ"/>
              </w:rPr>
              <w:t>“Azərbaycanda yaşayan polyaklar” adlı kitabın nə</w:t>
            </w:r>
            <w:r w:rsidR="00EE15B9" w:rsidRPr="003F090C">
              <w:rPr>
                <w:rFonts w:ascii="Arial" w:hAnsi="Arial" w:cs="Arial"/>
                <w:bCs/>
                <w:sz w:val="24"/>
                <w:szCs w:val="24"/>
                <w:lang w:val="az-Latn-AZ"/>
              </w:rPr>
              <w:t>şri</w:t>
            </w:r>
          </w:p>
          <w:p w14:paraId="6C6242EF" w14:textId="77777777" w:rsidR="00CD2B5A" w:rsidRPr="003F090C" w:rsidRDefault="00CD2B5A" w:rsidP="00060B78">
            <w:pPr>
              <w:rPr>
                <w:rFonts w:ascii="Arial" w:hAnsi="Arial" w:cs="Arial"/>
                <w:bCs/>
                <w:sz w:val="24"/>
                <w:szCs w:val="24"/>
                <w:lang w:val="az-Latn-AZ"/>
              </w:rPr>
            </w:pPr>
          </w:p>
        </w:tc>
        <w:tc>
          <w:tcPr>
            <w:tcW w:w="2809" w:type="dxa"/>
          </w:tcPr>
          <w:p w14:paraId="10AEBFCA" w14:textId="77777777" w:rsidR="00CD2B5A" w:rsidRPr="003F090C" w:rsidRDefault="00CD2B5A" w:rsidP="00060B78">
            <w:pPr>
              <w:rPr>
                <w:rFonts w:ascii="Arial" w:hAnsi="Arial" w:cs="Arial"/>
                <w:bCs/>
                <w:sz w:val="24"/>
                <w:szCs w:val="24"/>
                <w:lang w:val="az-Latn-AZ"/>
              </w:rPr>
            </w:pPr>
            <w:r w:rsidRPr="003F090C">
              <w:rPr>
                <w:rFonts w:ascii="Arial" w:hAnsi="Arial" w:cs="Arial"/>
                <w:bCs/>
                <w:sz w:val="24"/>
                <w:szCs w:val="24"/>
                <w:lang w:val="az-Latn-AZ"/>
              </w:rPr>
              <w:t>Dekabr</w:t>
            </w:r>
          </w:p>
        </w:tc>
        <w:tc>
          <w:tcPr>
            <w:tcW w:w="3780" w:type="dxa"/>
          </w:tcPr>
          <w:p w14:paraId="1B0070B1" w14:textId="77777777" w:rsidR="00CD2B5A" w:rsidRPr="003F090C" w:rsidRDefault="00CD2B5A" w:rsidP="00CD2B5A">
            <w:pPr>
              <w:rPr>
                <w:rFonts w:ascii="Arial" w:hAnsi="Arial" w:cs="Arial"/>
                <w:bCs/>
                <w:sz w:val="24"/>
                <w:szCs w:val="24"/>
                <w:lang w:val="az-Latn-AZ"/>
              </w:rPr>
            </w:pPr>
            <w:r w:rsidRPr="003F090C">
              <w:rPr>
                <w:rFonts w:ascii="Arial" w:hAnsi="Arial" w:cs="Arial"/>
                <w:bCs/>
                <w:sz w:val="24"/>
                <w:szCs w:val="24"/>
                <w:lang w:val="az-Latn-AZ"/>
              </w:rPr>
              <w:t>Azərbaycan dili</w:t>
            </w:r>
          </w:p>
          <w:p w14:paraId="7AEFF4A3" w14:textId="77777777" w:rsidR="00CD2B5A" w:rsidRPr="003F090C" w:rsidRDefault="00CD2B5A" w:rsidP="00060B78">
            <w:pPr>
              <w:rPr>
                <w:rFonts w:ascii="Arial" w:hAnsi="Arial" w:cs="Arial"/>
                <w:bCs/>
                <w:sz w:val="24"/>
                <w:szCs w:val="24"/>
                <w:lang w:val="az-Latn-AZ"/>
              </w:rPr>
            </w:pPr>
          </w:p>
        </w:tc>
      </w:tr>
    </w:tbl>
    <w:p w14:paraId="4025FF57" w14:textId="77777777" w:rsidR="00097019" w:rsidRPr="003F090C" w:rsidRDefault="00097019" w:rsidP="00CE4A55">
      <w:pPr>
        <w:jc w:val="center"/>
        <w:rPr>
          <w:rFonts w:ascii="Arial" w:hAnsi="Arial" w:cs="Arial"/>
          <w:b/>
          <w:sz w:val="24"/>
          <w:szCs w:val="24"/>
          <w:lang w:val="az-Latn-AZ"/>
        </w:rPr>
      </w:pPr>
    </w:p>
    <w:p w14:paraId="0CC191C3" w14:textId="77777777" w:rsidR="000D3025" w:rsidRDefault="000D3025" w:rsidP="00DB102D">
      <w:pPr>
        <w:rPr>
          <w:rFonts w:ascii="Arial" w:hAnsi="Arial" w:cs="Arial"/>
          <w:b/>
          <w:sz w:val="24"/>
          <w:szCs w:val="24"/>
          <w:lang w:val="az-Latn-AZ"/>
        </w:rPr>
      </w:pPr>
    </w:p>
    <w:p w14:paraId="7901A18E" w14:textId="77777777" w:rsidR="00797100" w:rsidRPr="003F090C" w:rsidRDefault="00797100" w:rsidP="00DB102D">
      <w:pPr>
        <w:rPr>
          <w:rFonts w:ascii="Arial" w:hAnsi="Arial" w:cs="Arial"/>
          <w:b/>
          <w:sz w:val="24"/>
          <w:szCs w:val="24"/>
          <w:lang w:val="az-Latn-AZ"/>
        </w:rPr>
      </w:pPr>
    </w:p>
    <w:p w14:paraId="4E9FBBDF" w14:textId="77777777" w:rsidR="005B506A" w:rsidRPr="003F090C" w:rsidRDefault="00017F86" w:rsidP="00CE4A55">
      <w:pPr>
        <w:jc w:val="center"/>
        <w:rPr>
          <w:rFonts w:ascii="Arial" w:hAnsi="Arial" w:cs="Arial"/>
          <w:b/>
          <w:sz w:val="24"/>
          <w:szCs w:val="24"/>
          <w:lang w:val="az-Latn-AZ"/>
        </w:rPr>
      </w:pPr>
      <w:r w:rsidRPr="003F090C">
        <w:rPr>
          <w:rFonts w:ascii="Arial" w:hAnsi="Arial" w:cs="Arial"/>
          <w:b/>
          <w:sz w:val="24"/>
          <w:szCs w:val="24"/>
          <w:lang w:val="az-Latn-AZ"/>
        </w:rPr>
        <w:t>V bölmə</w:t>
      </w:r>
    </w:p>
    <w:p w14:paraId="60F73A71" w14:textId="77777777" w:rsidR="00DB102D" w:rsidRPr="003F090C" w:rsidRDefault="00017F86" w:rsidP="00DB102D">
      <w:pPr>
        <w:jc w:val="center"/>
        <w:rPr>
          <w:rFonts w:ascii="Arial" w:hAnsi="Arial" w:cs="Arial"/>
          <w:b/>
          <w:sz w:val="24"/>
          <w:szCs w:val="24"/>
          <w:lang w:val="az-Latn-AZ"/>
        </w:rPr>
      </w:pPr>
      <w:r w:rsidRPr="003F090C">
        <w:rPr>
          <w:rFonts w:ascii="Arial" w:hAnsi="Arial" w:cs="Arial"/>
          <w:b/>
          <w:sz w:val="24"/>
          <w:szCs w:val="24"/>
          <w:lang w:val="az-Latn-AZ"/>
        </w:rPr>
        <w:t>BBMM-in fəaliyyətinin KİV-də işıqlanması</w:t>
      </w:r>
    </w:p>
    <w:p w14:paraId="0789F87E" w14:textId="77777777" w:rsidR="00CD2B5A" w:rsidRPr="003F090C" w:rsidRDefault="00CD2B5A" w:rsidP="00DB102D">
      <w:pPr>
        <w:jc w:val="center"/>
        <w:rPr>
          <w:rFonts w:ascii="Arial" w:hAnsi="Arial" w:cs="Arial"/>
          <w:b/>
          <w:sz w:val="24"/>
          <w:szCs w:val="24"/>
          <w:lang w:val="az-Latn-AZ"/>
        </w:rPr>
      </w:pPr>
    </w:p>
    <w:tbl>
      <w:tblPr>
        <w:tblStyle w:val="TableGrid"/>
        <w:tblW w:w="13590" w:type="dxa"/>
        <w:tblInd w:w="445" w:type="dxa"/>
        <w:tblLook w:val="04A0" w:firstRow="1" w:lastRow="0" w:firstColumn="1" w:lastColumn="0" w:noHBand="0" w:noVBand="1"/>
      </w:tblPr>
      <w:tblGrid>
        <w:gridCol w:w="900"/>
        <w:gridCol w:w="6570"/>
        <w:gridCol w:w="2610"/>
        <w:gridCol w:w="3510"/>
      </w:tblGrid>
      <w:tr w:rsidR="00307A6E" w:rsidRPr="003F090C" w14:paraId="29E18F6A" w14:textId="77777777" w:rsidTr="00645847">
        <w:tc>
          <w:tcPr>
            <w:tcW w:w="900" w:type="dxa"/>
          </w:tcPr>
          <w:p w14:paraId="530E9B6A" w14:textId="77777777" w:rsidR="00DB102D" w:rsidRPr="003F090C" w:rsidRDefault="00DB102D" w:rsidP="007B7D79">
            <w:pPr>
              <w:jc w:val="center"/>
              <w:rPr>
                <w:rFonts w:ascii="Arial" w:hAnsi="Arial" w:cs="Arial"/>
                <w:b/>
                <w:sz w:val="24"/>
                <w:szCs w:val="24"/>
                <w:lang w:val="az-Latn-AZ"/>
              </w:rPr>
            </w:pPr>
            <w:r w:rsidRPr="003F090C">
              <w:rPr>
                <w:rFonts w:ascii="Arial" w:hAnsi="Arial" w:cs="Arial"/>
                <w:b/>
                <w:sz w:val="24"/>
                <w:szCs w:val="24"/>
                <w:lang w:val="az-Latn-AZ"/>
              </w:rPr>
              <w:t>№</w:t>
            </w:r>
          </w:p>
        </w:tc>
        <w:tc>
          <w:tcPr>
            <w:tcW w:w="6570" w:type="dxa"/>
          </w:tcPr>
          <w:p w14:paraId="726D20B3" w14:textId="77777777" w:rsidR="00DB102D" w:rsidRPr="003F090C" w:rsidRDefault="00DB102D" w:rsidP="007B7D79">
            <w:pPr>
              <w:jc w:val="center"/>
              <w:rPr>
                <w:rFonts w:ascii="Arial" w:hAnsi="Arial" w:cs="Arial"/>
                <w:b/>
                <w:sz w:val="24"/>
                <w:szCs w:val="24"/>
                <w:lang w:val="az-Latn-AZ"/>
              </w:rPr>
            </w:pPr>
            <w:r w:rsidRPr="003F090C">
              <w:rPr>
                <w:rFonts w:ascii="Arial" w:hAnsi="Arial" w:cs="Arial"/>
                <w:b/>
                <w:sz w:val="24"/>
                <w:szCs w:val="24"/>
                <w:lang w:val="az-Latn-AZ"/>
              </w:rPr>
              <w:t>Məqalənin adı</w:t>
            </w:r>
          </w:p>
          <w:p w14:paraId="5F8C6225" w14:textId="77777777" w:rsidR="00DB102D" w:rsidRPr="003F090C" w:rsidRDefault="00DB102D" w:rsidP="007B7D79">
            <w:pPr>
              <w:jc w:val="center"/>
              <w:rPr>
                <w:rFonts w:ascii="Arial" w:hAnsi="Arial" w:cs="Arial"/>
                <w:b/>
                <w:sz w:val="24"/>
                <w:szCs w:val="24"/>
                <w:lang w:val="az-Latn-AZ"/>
              </w:rPr>
            </w:pPr>
          </w:p>
        </w:tc>
        <w:tc>
          <w:tcPr>
            <w:tcW w:w="2610" w:type="dxa"/>
          </w:tcPr>
          <w:p w14:paraId="279E0DAB" w14:textId="77777777" w:rsidR="00DB102D" w:rsidRPr="003F090C" w:rsidRDefault="00DB102D" w:rsidP="007B7D79">
            <w:pPr>
              <w:jc w:val="center"/>
              <w:rPr>
                <w:rFonts w:ascii="Arial" w:hAnsi="Arial" w:cs="Arial"/>
                <w:b/>
                <w:sz w:val="24"/>
                <w:szCs w:val="24"/>
                <w:lang w:val="az-Latn-AZ"/>
              </w:rPr>
            </w:pPr>
            <w:r w:rsidRPr="003F090C">
              <w:rPr>
                <w:rFonts w:ascii="Arial" w:hAnsi="Arial" w:cs="Arial"/>
                <w:b/>
                <w:sz w:val="24"/>
                <w:szCs w:val="24"/>
                <w:lang w:val="az-Latn-AZ"/>
              </w:rPr>
              <w:t>Tarix</w:t>
            </w:r>
          </w:p>
        </w:tc>
        <w:tc>
          <w:tcPr>
            <w:tcW w:w="3510" w:type="dxa"/>
          </w:tcPr>
          <w:p w14:paraId="757F25FF" w14:textId="77777777" w:rsidR="00DB102D" w:rsidRPr="003F090C" w:rsidRDefault="00DB102D" w:rsidP="007B7D79">
            <w:pPr>
              <w:jc w:val="center"/>
              <w:rPr>
                <w:rFonts w:ascii="Arial" w:hAnsi="Arial" w:cs="Arial"/>
                <w:b/>
                <w:sz w:val="24"/>
                <w:szCs w:val="24"/>
                <w:lang w:val="az-Latn-AZ"/>
              </w:rPr>
            </w:pPr>
            <w:r w:rsidRPr="003F090C">
              <w:rPr>
                <w:rFonts w:ascii="Arial" w:hAnsi="Arial" w:cs="Arial"/>
                <w:b/>
                <w:sz w:val="24"/>
                <w:szCs w:val="24"/>
                <w:lang w:val="az-Latn-AZ"/>
              </w:rPr>
              <w:t>Nəşrin olunduğu ölkə</w:t>
            </w:r>
          </w:p>
        </w:tc>
      </w:tr>
      <w:tr w:rsidR="00307A6E" w:rsidRPr="003F090C" w14:paraId="2DE7ACCC" w14:textId="77777777" w:rsidTr="00645847">
        <w:tc>
          <w:tcPr>
            <w:tcW w:w="900" w:type="dxa"/>
          </w:tcPr>
          <w:p w14:paraId="4D479F03" w14:textId="77777777" w:rsidR="00307A6E" w:rsidRPr="003F090C" w:rsidRDefault="00307A6E" w:rsidP="00307A6E">
            <w:pPr>
              <w:pStyle w:val="ListParagraph"/>
              <w:numPr>
                <w:ilvl w:val="0"/>
                <w:numId w:val="28"/>
              </w:numPr>
              <w:rPr>
                <w:rFonts w:ascii="Arial" w:hAnsi="Arial" w:cs="Arial"/>
                <w:b/>
                <w:sz w:val="24"/>
                <w:szCs w:val="24"/>
                <w:lang w:val="az-Latn-AZ"/>
              </w:rPr>
            </w:pPr>
          </w:p>
        </w:tc>
        <w:tc>
          <w:tcPr>
            <w:tcW w:w="6570" w:type="dxa"/>
          </w:tcPr>
          <w:p w14:paraId="4FAC1732" w14:textId="77777777" w:rsidR="00307A6E" w:rsidRPr="003F090C" w:rsidRDefault="006E75BB" w:rsidP="00307A6E">
            <w:pPr>
              <w:rPr>
                <w:rFonts w:ascii="Arial" w:hAnsi="Arial" w:cs="Arial"/>
                <w:bCs/>
                <w:sz w:val="24"/>
                <w:szCs w:val="24"/>
                <w:lang w:val="az-Latn-AZ"/>
              </w:rPr>
            </w:pPr>
            <w:r w:rsidRPr="003F090C">
              <w:rPr>
                <w:rFonts w:ascii="Arial" w:hAnsi="Arial" w:cs="Arial"/>
                <w:bCs/>
                <w:sz w:val="24"/>
                <w:szCs w:val="24"/>
                <w:lang w:val="az-Latn-AZ"/>
              </w:rPr>
              <w:t>Türkiyənin “TRT Deutsch”</w:t>
            </w:r>
            <w:r w:rsidR="00307A6E" w:rsidRPr="003F090C">
              <w:rPr>
                <w:rFonts w:ascii="Arial" w:hAnsi="Arial" w:cs="Arial"/>
                <w:bCs/>
                <w:sz w:val="24"/>
                <w:szCs w:val="24"/>
                <w:lang w:val="az-Latn-AZ"/>
              </w:rPr>
              <w:t xml:space="preserve"> </w:t>
            </w:r>
            <w:r w:rsidRPr="003F090C">
              <w:rPr>
                <w:rFonts w:ascii="Arial" w:hAnsi="Arial" w:cs="Arial"/>
                <w:bCs/>
                <w:sz w:val="24"/>
                <w:szCs w:val="24"/>
                <w:lang w:val="az-Latn-AZ"/>
              </w:rPr>
              <w:t>telekanalında, “Sonnokta”, “Yeniakıt”,</w:t>
            </w:r>
            <w:r w:rsidR="00AC64F5" w:rsidRPr="003F090C">
              <w:rPr>
                <w:rFonts w:ascii="Arial" w:hAnsi="Arial" w:cs="Arial"/>
                <w:bCs/>
                <w:sz w:val="24"/>
                <w:szCs w:val="24"/>
                <w:lang w:val="az-Latn-AZ"/>
              </w:rPr>
              <w:t xml:space="preserve"> “</w:t>
            </w:r>
            <w:r w:rsidR="0077099D" w:rsidRPr="003F090C">
              <w:rPr>
                <w:rFonts w:ascii="Arial" w:hAnsi="Arial" w:cs="Arial"/>
                <w:bCs/>
                <w:sz w:val="24"/>
                <w:szCs w:val="24"/>
                <w:lang w:val="az-Latn-AZ"/>
              </w:rPr>
              <w:t>Habertürk</w:t>
            </w:r>
            <w:r w:rsidR="00AC64F5" w:rsidRPr="003F090C">
              <w:rPr>
                <w:rFonts w:ascii="Arial" w:hAnsi="Arial" w:cs="Arial"/>
                <w:bCs/>
                <w:sz w:val="24"/>
                <w:szCs w:val="24"/>
                <w:lang w:val="az-Latn-AZ"/>
              </w:rPr>
              <w:t>”</w:t>
            </w:r>
            <w:r w:rsidR="0077099D" w:rsidRPr="003F090C">
              <w:rPr>
                <w:rFonts w:ascii="Arial" w:hAnsi="Arial" w:cs="Arial"/>
                <w:bCs/>
                <w:sz w:val="24"/>
                <w:szCs w:val="24"/>
                <w:lang w:val="az-Latn-AZ"/>
              </w:rPr>
              <w:t>,</w:t>
            </w:r>
            <w:r w:rsidRPr="003F090C">
              <w:rPr>
                <w:rFonts w:ascii="Arial" w:hAnsi="Arial" w:cs="Arial"/>
                <w:bCs/>
                <w:sz w:val="24"/>
                <w:szCs w:val="24"/>
                <w:lang w:val="az-Latn-AZ"/>
              </w:rPr>
              <w:t xml:space="preserve"> “Haberofisi”, “TRT Azərbaycan” saytlarında, </w:t>
            </w:r>
            <w:r w:rsidR="00241C2D" w:rsidRPr="003F090C">
              <w:rPr>
                <w:rFonts w:ascii="Arial" w:hAnsi="Arial" w:cs="Arial"/>
                <w:bCs/>
                <w:sz w:val="24"/>
                <w:szCs w:val="24"/>
                <w:lang w:val="az-Latn-AZ"/>
              </w:rPr>
              <w:t xml:space="preserve">“Yeni Akit” qəzeti, </w:t>
            </w:r>
            <w:r w:rsidRPr="003F090C">
              <w:rPr>
                <w:rFonts w:ascii="Arial" w:hAnsi="Arial" w:cs="Arial"/>
                <w:bCs/>
                <w:sz w:val="24"/>
                <w:szCs w:val="24"/>
                <w:lang w:val="az-Latn-AZ"/>
              </w:rPr>
              <w:t>“Düşüncə və Tarix” jurnalında</w:t>
            </w:r>
            <w:r w:rsidR="00307A6E" w:rsidRPr="003F090C">
              <w:rPr>
                <w:rFonts w:ascii="Arial" w:hAnsi="Arial" w:cs="Arial"/>
                <w:bCs/>
                <w:sz w:val="24"/>
                <w:szCs w:val="24"/>
                <w:lang w:val="az-Latn-AZ"/>
              </w:rPr>
              <w:t xml:space="preserve"> </w:t>
            </w:r>
            <w:r w:rsidRPr="003F090C">
              <w:rPr>
                <w:rFonts w:ascii="Arial" w:hAnsi="Arial" w:cs="Arial"/>
                <w:bCs/>
                <w:sz w:val="24"/>
                <w:szCs w:val="24"/>
                <w:lang w:val="az-Latn-AZ"/>
              </w:rPr>
              <w:t xml:space="preserve">Azərbaycan multikululturalizmi mövzusuna həsr edilən </w:t>
            </w:r>
            <w:r w:rsidR="00307A6E" w:rsidRPr="003F090C">
              <w:rPr>
                <w:rFonts w:ascii="Arial" w:hAnsi="Arial" w:cs="Arial"/>
                <w:bCs/>
                <w:sz w:val="24"/>
                <w:szCs w:val="24"/>
                <w:lang w:val="az-Latn-AZ"/>
              </w:rPr>
              <w:t>məqalə</w:t>
            </w:r>
            <w:r w:rsidRPr="003F090C">
              <w:rPr>
                <w:rFonts w:ascii="Arial" w:hAnsi="Arial" w:cs="Arial"/>
                <w:bCs/>
                <w:sz w:val="24"/>
                <w:szCs w:val="24"/>
                <w:lang w:val="az-Latn-AZ"/>
              </w:rPr>
              <w:t>lər</w:t>
            </w:r>
            <w:r w:rsidR="005B4501" w:rsidRPr="003F090C">
              <w:rPr>
                <w:rFonts w:ascii="Arial" w:hAnsi="Arial" w:cs="Arial"/>
                <w:bCs/>
                <w:sz w:val="24"/>
                <w:szCs w:val="24"/>
                <w:lang w:val="az-Latn-AZ"/>
              </w:rPr>
              <w:t xml:space="preserve"> </w:t>
            </w:r>
          </w:p>
          <w:p w14:paraId="1802C297" w14:textId="77777777" w:rsidR="00307A6E" w:rsidRPr="003F090C" w:rsidRDefault="00307A6E" w:rsidP="00307A6E">
            <w:pPr>
              <w:rPr>
                <w:rFonts w:ascii="Arial" w:hAnsi="Arial" w:cs="Arial"/>
                <w:bCs/>
                <w:sz w:val="24"/>
                <w:szCs w:val="24"/>
                <w:lang w:val="az-Latn-AZ"/>
              </w:rPr>
            </w:pPr>
          </w:p>
        </w:tc>
        <w:tc>
          <w:tcPr>
            <w:tcW w:w="2610" w:type="dxa"/>
          </w:tcPr>
          <w:p w14:paraId="3CEFE423" w14:textId="77777777" w:rsidR="00307A6E" w:rsidRPr="003F090C" w:rsidRDefault="006E75BB" w:rsidP="00307A6E">
            <w:pPr>
              <w:rPr>
                <w:rFonts w:ascii="Arial" w:hAnsi="Arial" w:cs="Arial"/>
                <w:bCs/>
                <w:sz w:val="24"/>
                <w:szCs w:val="24"/>
                <w:lang w:val="az-Latn-AZ"/>
              </w:rPr>
            </w:pPr>
            <w:r w:rsidRPr="003F090C">
              <w:rPr>
                <w:rFonts w:ascii="Arial" w:hAnsi="Arial" w:cs="Arial"/>
                <w:bCs/>
                <w:sz w:val="24"/>
                <w:szCs w:val="24"/>
                <w:lang w:val="az-Latn-AZ"/>
              </w:rPr>
              <w:t>İl</w:t>
            </w:r>
            <w:r w:rsidR="00D301BB" w:rsidRPr="003F090C">
              <w:rPr>
                <w:rFonts w:ascii="Arial" w:hAnsi="Arial" w:cs="Arial"/>
                <w:bCs/>
                <w:sz w:val="24"/>
                <w:szCs w:val="24"/>
                <w:lang w:val="az-Latn-AZ"/>
              </w:rPr>
              <w:t xml:space="preserve"> </w:t>
            </w:r>
            <w:r w:rsidRPr="003F090C">
              <w:rPr>
                <w:rFonts w:ascii="Arial" w:hAnsi="Arial" w:cs="Arial"/>
                <w:bCs/>
                <w:sz w:val="24"/>
                <w:szCs w:val="24"/>
                <w:lang w:val="az-Latn-AZ"/>
              </w:rPr>
              <w:t>boyu</w:t>
            </w:r>
          </w:p>
        </w:tc>
        <w:tc>
          <w:tcPr>
            <w:tcW w:w="3510" w:type="dxa"/>
          </w:tcPr>
          <w:p w14:paraId="5A0FDEEA" w14:textId="77777777" w:rsidR="00307A6E" w:rsidRPr="003F090C" w:rsidRDefault="006E75BB" w:rsidP="00307A6E">
            <w:pPr>
              <w:rPr>
                <w:rFonts w:ascii="Arial" w:hAnsi="Arial" w:cs="Arial"/>
                <w:bCs/>
                <w:sz w:val="24"/>
                <w:szCs w:val="24"/>
                <w:lang w:val="az-Latn-AZ"/>
              </w:rPr>
            </w:pPr>
            <w:r w:rsidRPr="003F090C">
              <w:rPr>
                <w:rFonts w:ascii="Arial" w:hAnsi="Arial" w:cs="Arial"/>
                <w:bCs/>
                <w:sz w:val="24"/>
                <w:szCs w:val="24"/>
                <w:lang w:val="az-Latn-AZ"/>
              </w:rPr>
              <w:t>Türkiyə</w:t>
            </w:r>
          </w:p>
        </w:tc>
      </w:tr>
      <w:tr w:rsidR="00307A6E" w:rsidRPr="003F090C" w14:paraId="7499E600" w14:textId="77777777" w:rsidTr="00CC5E61">
        <w:trPr>
          <w:trHeight w:val="1110"/>
        </w:trPr>
        <w:tc>
          <w:tcPr>
            <w:tcW w:w="900" w:type="dxa"/>
          </w:tcPr>
          <w:p w14:paraId="2BDCD644" w14:textId="77777777" w:rsidR="00307A6E" w:rsidRPr="003F090C" w:rsidRDefault="00307A6E" w:rsidP="00307A6E">
            <w:pPr>
              <w:pStyle w:val="ListParagraph"/>
              <w:numPr>
                <w:ilvl w:val="0"/>
                <w:numId w:val="28"/>
              </w:numPr>
              <w:rPr>
                <w:rFonts w:ascii="Arial" w:hAnsi="Arial" w:cs="Arial"/>
                <w:b/>
                <w:sz w:val="24"/>
                <w:szCs w:val="24"/>
                <w:lang w:val="az-Latn-AZ"/>
              </w:rPr>
            </w:pPr>
          </w:p>
        </w:tc>
        <w:tc>
          <w:tcPr>
            <w:tcW w:w="6570" w:type="dxa"/>
          </w:tcPr>
          <w:p w14:paraId="5214C578" w14:textId="77777777" w:rsidR="00CC5E61" w:rsidRPr="003F090C" w:rsidRDefault="00AC64F5" w:rsidP="00502997">
            <w:pPr>
              <w:pStyle w:val="Heading1"/>
              <w:shd w:val="clear" w:color="auto" w:fill="FFFFFF"/>
              <w:spacing w:before="0" w:beforeAutospacing="0" w:after="375" w:afterAutospacing="0"/>
              <w:outlineLvl w:val="0"/>
              <w:rPr>
                <w:rFonts w:ascii="Arial" w:hAnsi="Arial" w:cs="Arial"/>
                <w:b w:val="0"/>
                <w:sz w:val="24"/>
                <w:szCs w:val="24"/>
                <w:lang w:val="az-Latn-AZ"/>
              </w:rPr>
            </w:pPr>
            <w:r w:rsidRPr="003F090C">
              <w:rPr>
                <w:rFonts w:ascii="Arial" w:hAnsi="Arial" w:cs="Arial"/>
                <w:b w:val="0"/>
                <w:sz w:val="24"/>
                <w:szCs w:val="24"/>
                <w:lang w:val="az-Latn-AZ"/>
              </w:rPr>
              <w:t xml:space="preserve">Belçikada “Din və radikalizm” kitabında “Dini ekstimizmlə mübarizədə multikulturalizm siyasətinin rolu: Azərbaycan nümunəsində” </w:t>
            </w:r>
            <w:r w:rsidR="00CD2B5A" w:rsidRPr="003F090C">
              <w:rPr>
                <w:rFonts w:ascii="Arial" w:hAnsi="Arial" w:cs="Arial"/>
                <w:b w:val="0"/>
                <w:sz w:val="24"/>
                <w:szCs w:val="24"/>
                <w:lang w:val="az-Latn-AZ"/>
              </w:rPr>
              <w:t xml:space="preserve">elmi  </w:t>
            </w:r>
            <w:r w:rsidR="005B4501" w:rsidRPr="003F090C">
              <w:rPr>
                <w:rFonts w:ascii="Arial" w:hAnsi="Arial" w:cs="Arial"/>
                <w:b w:val="0"/>
                <w:sz w:val="24"/>
                <w:szCs w:val="24"/>
                <w:lang w:val="az-Latn-AZ"/>
              </w:rPr>
              <w:t>məqalə</w:t>
            </w:r>
          </w:p>
        </w:tc>
        <w:tc>
          <w:tcPr>
            <w:tcW w:w="2610" w:type="dxa"/>
          </w:tcPr>
          <w:p w14:paraId="01E87379" w14:textId="77777777" w:rsidR="00307A6E" w:rsidRPr="003F090C" w:rsidRDefault="00CD2B5A" w:rsidP="00307A6E">
            <w:pPr>
              <w:rPr>
                <w:rFonts w:ascii="Arial" w:hAnsi="Arial" w:cs="Arial"/>
                <w:bCs/>
                <w:sz w:val="24"/>
                <w:szCs w:val="24"/>
                <w:lang w:val="az-Latn-AZ"/>
              </w:rPr>
            </w:pPr>
            <w:r w:rsidRPr="003F090C">
              <w:rPr>
                <w:rFonts w:ascii="Arial" w:hAnsi="Arial" w:cs="Arial"/>
                <w:bCs/>
                <w:sz w:val="24"/>
                <w:szCs w:val="24"/>
                <w:lang w:val="az-Latn-AZ"/>
              </w:rPr>
              <w:t>M</w:t>
            </w:r>
            <w:r w:rsidR="00AC64F5" w:rsidRPr="003F090C">
              <w:rPr>
                <w:rFonts w:ascii="Arial" w:hAnsi="Arial" w:cs="Arial"/>
                <w:bCs/>
                <w:sz w:val="24"/>
                <w:szCs w:val="24"/>
                <w:lang w:val="az-Latn-AZ"/>
              </w:rPr>
              <w:t>ay</w:t>
            </w:r>
          </w:p>
        </w:tc>
        <w:tc>
          <w:tcPr>
            <w:tcW w:w="3510" w:type="dxa"/>
          </w:tcPr>
          <w:p w14:paraId="4DA2AB7E" w14:textId="77777777" w:rsidR="00307A6E" w:rsidRPr="003F090C" w:rsidRDefault="00AC64F5" w:rsidP="00307A6E">
            <w:pPr>
              <w:rPr>
                <w:rFonts w:ascii="Arial" w:hAnsi="Arial" w:cs="Arial"/>
                <w:bCs/>
                <w:sz w:val="24"/>
                <w:szCs w:val="24"/>
                <w:lang w:val="az-Latn-AZ"/>
              </w:rPr>
            </w:pPr>
            <w:r w:rsidRPr="003F090C">
              <w:rPr>
                <w:rFonts w:ascii="Arial" w:hAnsi="Arial" w:cs="Arial"/>
                <w:bCs/>
                <w:sz w:val="24"/>
                <w:szCs w:val="24"/>
                <w:lang w:val="az-Latn-AZ"/>
              </w:rPr>
              <w:t>Belçika</w:t>
            </w:r>
          </w:p>
        </w:tc>
      </w:tr>
      <w:tr w:rsidR="003C5A2C" w:rsidRPr="003F090C" w14:paraId="32F2F49E" w14:textId="77777777" w:rsidTr="00CC5E61">
        <w:trPr>
          <w:trHeight w:val="1110"/>
        </w:trPr>
        <w:tc>
          <w:tcPr>
            <w:tcW w:w="900" w:type="dxa"/>
          </w:tcPr>
          <w:p w14:paraId="4F198E0D" w14:textId="77777777" w:rsidR="003C5A2C" w:rsidRPr="003F090C" w:rsidRDefault="003C5A2C" w:rsidP="00307A6E">
            <w:pPr>
              <w:pStyle w:val="ListParagraph"/>
              <w:numPr>
                <w:ilvl w:val="0"/>
                <w:numId w:val="28"/>
              </w:numPr>
              <w:rPr>
                <w:rFonts w:ascii="Arial" w:hAnsi="Arial" w:cs="Arial"/>
                <w:b/>
                <w:sz w:val="24"/>
                <w:szCs w:val="24"/>
                <w:lang w:val="az-Latn-AZ"/>
              </w:rPr>
            </w:pPr>
          </w:p>
        </w:tc>
        <w:tc>
          <w:tcPr>
            <w:tcW w:w="6570" w:type="dxa"/>
          </w:tcPr>
          <w:p w14:paraId="226B72E6" w14:textId="77777777" w:rsidR="003C5A2C" w:rsidRPr="003F090C" w:rsidRDefault="005B4501" w:rsidP="00502997">
            <w:pPr>
              <w:pStyle w:val="Heading1"/>
              <w:shd w:val="clear" w:color="auto" w:fill="FFFFFF"/>
              <w:spacing w:before="0" w:beforeAutospacing="0" w:after="375" w:afterAutospacing="0"/>
              <w:outlineLvl w:val="0"/>
              <w:rPr>
                <w:rFonts w:ascii="Arial" w:hAnsi="Arial" w:cs="Arial"/>
                <w:b w:val="0"/>
                <w:sz w:val="24"/>
                <w:szCs w:val="24"/>
                <w:lang w:val="az-Latn-AZ"/>
              </w:rPr>
            </w:pPr>
            <w:r w:rsidRPr="003F090C">
              <w:rPr>
                <w:rFonts w:ascii="Arial" w:hAnsi="Arial" w:cs="Arial"/>
                <w:b w:val="0"/>
                <w:sz w:val="24"/>
                <w:szCs w:val="24"/>
                <w:lang w:val="az-Latn-AZ"/>
              </w:rPr>
              <w:t>“</w:t>
            </w:r>
            <w:r w:rsidR="003C5A2C" w:rsidRPr="003F090C">
              <w:rPr>
                <w:rFonts w:ascii="Arial" w:hAnsi="Arial" w:cs="Arial"/>
                <w:b w:val="0"/>
                <w:sz w:val="24"/>
                <w:szCs w:val="24"/>
                <w:lang w:val="az-Latn-AZ"/>
              </w:rPr>
              <w:t>Atavatan</w:t>
            </w:r>
            <w:r w:rsidRPr="003F090C">
              <w:rPr>
                <w:rFonts w:ascii="Arial" w:hAnsi="Arial" w:cs="Arial"/>
                <w:b w:val="0"/>
                <w:sz w:val="24"/>
                <w:szCs w:val="24"/>
                <w:lang w:val="az-Latn-AZ"/>
              </w:rPr>
              <w:t>”</w:t>
            </w:r>
            <w:r w:rsidR="003C5A2C" w:rsidRPr="003F090C">
              <w:rPr>
                <w:rFonts w:ascii="Arial" w:hAnsi="Arial" w:cs="Arial"/>
                <w:b w:val="0"/>
                <w:sz w:val="24"/>
                <w:szCs w:val="24"/>
                <w:lang w:val="az-Latn-AZ"/>
              </w:rPr>
              <w:t xml:space="preserve"> Türkmənistan beynəlxalq jurnalında “Heydər Əliyevin miras qoyduğu multikultural dəyərlərə </w:t>
            </w:r>
            <w:r w:rsidRPr="003F090C">
              <w:rPr>
                <w:rFonts w:ascii="Arial" w:hAnsi="Arial" w:cs="Arial"/>
                <w:b w:val="0"/>
                <w:sz w:val="24"/>
                <w:szCs w:val="24"/>
                <w:lang w:val="az-Latn-AZ"/>
              </w:rPr>
              <w:t xml:space="preserve">malikik” adlı məqalə </w:t>
            </w:r>
          </w:p>
        </w:tc>
        <w:tc>
          <w:tcPr>
            <w:tcW w:w="2610" w:type="dxa"/>
          </w:tcPr>
          <w:p w14:paraId="0F23A3CB" w14:textId="77777777" w:rsidR="003C5A2C" w:rsidRPr="003F090C" w:rsidRDefault="003C5A2C" w:rsidP="00307A6E">
            <w:pPr>
              <w:rPr>
                <w:rFonts w:ascii="Arial" w:hAnsi="Arial" w:cs="Arial"/>
                <w:bCs/>
                <w:sz w:val="24"/>
                <w:szCs w:val="24"/>
                <w:lang w:val="az-Latn-AZ"/>
              </w:rPr>
            </w:pPr>
            <w:r w:rsidRPr="003F090C">
              <w:rPr>
                <w:rFonts w:ascii="Arial" w:hAnsi="Arial" w:cs="Arial"/>
                <w:bCs/>
                <w:sz w:val="24"/>
                <w:szCs w:val="24"/>
                <w:lang w:val="az-Latn-AZ"/>
              </w:rPr>
              <w:t>iyun</w:t>
            </w:r>
          </w:p>
        </w:tc>
        <w:tc>
          <w:tcPr>
            <w:tcW w:w="3510" w:type="dxa"/>
          </w:tcPr>
          <w:p w14:paraId="654F6C19" w14:textId="77777777" w:rsidR="003C5A2C" w:rsidRPr="003F090C" w:rsidRDefault="003C5A2C" w:rsidP="00307A6E">
            <w:pPr>
              <w:rPr>
                <w:rFonts w:ascii="Arial" w:hAnsi="Arial" w:cs="Arial"/>
                <w:bCs/>
                <w:sz w:val="24"/>
                <w:szCs w:val="24"/>
                <w:lang w:val="az-Latn-AZ"/>
              </w:rPr>
            </w:pPr>
            <w:r w:rsidRPr="003F090C">
              <w:rPr>
                <w:rFonts w:ascii="Arial" w:hAnsi="Arial" w:cs="Arial"/>
                <w:bCs/>
                <w:sz w:val="24"/>
                <w:szCs w:val="24"/>
                <w:lang w:val="az-Latn-AZ"/>
              </w:rPr>
              <w:t>Türkmənistan</w:t>
            </w:r>
          </w:p>
        </w:tc>
      </w:tr>
      <w:tr w:rsidR="003C5A2C" w:rsidRPr="003F090C" w14:paraId="21E8F0EA" w14:textId="77777777" w:rsidTr="00CC5E61">
        <w:trPr>
          <w:trHeight w:val="1110"/>
        </w:trPr>
        <w:tc>
          <w:tcPr>
            <w:tcW w:w="900" w:type="dxa"/>
          </w:tcPr>
          <w:p w14:paraId="2D9F1CB4" w14:textId="77777777" w:rsidR="003C5A2C" w:rsidRPr="003F090C" w:rsidRDefault="003C5A2C" w:rsidP="00307A6E">
            <w:pPr>
              <w:pStyle w:val="ListParagraph"/>
              <w:numPr>
                <w:ilvl w:val="0"/>
                <w:numId w:val="28"/>
              </w:numPr>
              <w:rPr>
                <w:rFonts w:ascii="Arial" w:hAnsi="Arial" w:cs="Arial"/>
                <w:b/>
                <w:sz w:val="24"/>
                <w:szCs w:val="24"/>
                <w:lang w:val="az-Latn-AZ"/>
              </w:rPr>
            </w:pPr>
          </w:p>
        </w:tc>
        <w:tc>
          <w:tcPr>
            <w:tcW w:w="6570" w:type="dxa"/>
          </w:tcPr>
          <w:p w14:paraId="4C1CEDEC" w14:textId="77777777" w:rsidR="003C5A2C" w:rsidRPr="003F090C" w:rsidRDefault="003C5A2C" w:rsidP="00502997">
            <w:pPr>
              <w:pStyle w:val="Heading1"/>
              <w:shd w:val="clear" w:color="auto" w:fill="FFFFFF"/>
              <w:spacing w:before="0" w:beforeAutospacing="0" w:after="375" w:afterAutospacing="0"/>
              <w:outlineLvl w:val="0"/>
              <w:rPr>
                <w:rFonts w:ascii="Arial" w:hAnsi="Arial" w:cs="Arial"/>
                <w:b w:val="0"/>
                <w:sz w:val="24"/>
                <w:szCs w:val="24"/>
                <w:lang w:val="az-Latn-AZ"/>
              </w:rPr>
            </w:pPr>
            <w:r w:rsidRPr="003F090C">
              <w:rPr>
                <w:rFonts w:ascii="Arial" w:hAnsi="Arial" w:cs="Arial"/>
                <w:b w:val="0"/>
                <w:sz w:val="24"/>
                <w:szCs w:val="24"/>
                <w:lang w:val="az-Latn-AZ"/>
              </w:rPr>
              <w:t>Almaniyada nəşr olunan “Post” qəzetində “Azərbaycan</w:t>
            </w:r>
            <w:r w:rsidR="005B4501" w:rsidRPr="003F090C">
              <w:rPr>
                <w:rFonts w:ascii="Arial" w:hAnsi="Arial" w:cs="Arial"/>
                <w:b w:val="0"/>
                <w:sz w:val="24"/>
                <w:szCs w:val="24"/>
                <w:lang w:val="az-Latn-AZ"/>
              </w:rPr>
              <w:t xml:space="preserve"> çoxmədəniyyətli ölkədir” ad</w:t>
            </w:r>
            <w:r w:rsidRPr="003F090C">
              <w:rPr>
                <w:rFonts w:ascii="Arial" w:hAnsi="Arial" w:cs="Arial"/>
                <w:b w:val="0"/>
                <w:sz w:val="24"/>
                <w:szCs w:val="24"/>
                <w:lang w:val="az-Latn-AZ"/>
              </w:rPr>
              <w:t xml:space="preserve">lı məqalə </w:t>
            </w:r>
          </w:p>
        </w:tc>
        <w:tc>
          <w:tcPr>
            <w:tcW w:w="2610" w:type="dxa"/>
          </w:tcPr>
          <w:p w14:paraId="0CE049FC" w14:textId="77777777" w:rsidR="003C5A2C" w:rsidRPr="003F090C" w:rsidRDefault="003C5A2C" w:rsidP="00307A6E">
            <w:pPr>
              <w:rPr>
                <w:rFonts w:ascii="Arial" w:hAnsi="Arial" w:cs="Arial"/>
                <w:bCs/>
                <w:sz w:val="24"/>
                <w:szCs w:val="24"/>
                <w:lang w:val="az-Latn-AZ"/>
              </w:rPr>
            </w:pPr>
            <w:r w:rsidRPr="003F090C">
              <w:rPr>
                <w:rFonts w:ascii="Arial" w:hAnsi="Arial" w:cs="Arial"/>
                <w:bCs/>
                <w:sz w:val="24"/>
                <w:szCs w:val="24"/>
                <w:lang w:val="az-Latn-AZ"/>
              </w:rPr>
              <w:t>iyun</w:t>
            </w:r>
          </w:p>
        </w:tc>
        <w:tc>
          <w:tcPr>
            <w:tcW w:w="3510" w:type="dxa"/>
          </w:tcPr>
          <w:p w14:paraId="1382F475" w14:textId="77777777" w:rsidR="003C5A2C" w:rsidRPr="003F090C" w:rsidRDefault="003C5A2C" w:rsidP="00307A6E">
            <w:pPr>
              <w:rPr>
                <w:rFonts w:ascii="Arial" w:hAnsi="Arial" w:cs="Arial"/>
                <w:bCs/>
                <w:sz w:val="24"/>
                <w:szCs w:val="24"/>
                <w:lang w:val="az-Latn-AZ"/>
              </w:rPr>
            </w:pPr>
            <w:r w:rsidRPr="003F090C">
              <w:rPr>
                <w:rFonts w:ascii="Arial" w:hAnsi="Arial" w:cs="Arial"/>
                <w:bCs/>
                <w:sz w:val="24"/>
                <w:szCs w:val="24"/>
                <w:lang w:val="az-Latn-AZ"/>
              </w:rPr>
              <w:t>Almaniya</w:t>
            </w:r>
          </w:p>
        </w:tc>
      </w:tr>
      <w:tr w:rsidR="00307A6E" w:rsidRPr="003F090C" w14:paraId="235AC3F0" w14:textId="77777777" w:rsidTr="00CC5E61">
        <w:trPr>
          <w:trHeight w:val="70"/>
        </w:trPr>
        <w:tc>
          <w:tcPr>
            <w:tcW w:w="900" w:type="dxa"/>
          </w:tcPr>
          <w:p w14:paraId="006F14A2" w14:textId="77777777" w:rsidR="00DB102D" w:rsidRPr="003F090C" w:rsidRDefault="00DB102D" w:rsidP="00307A6E">
            <w:pPr>
              <w:pStyle w:val="ListParagraph"/>
              <w:numPr>
                <w:ilvl w:val="0"/>
                <w:numId w:val="28"/>
              </w:numPr>
              <w:rPr>
                <w:rFonts w:ascii="Arial" w:hAnsi="Arial" w:cs="Arial"/>
                <w:b/>
                <w:sz w:val="24"/>
                <w:szCs w:val="24"/>
                <w:lang w:val="az-Latn-AZ"/>
              </w:rPr>
            </w:pPr>
          </w:p>
        </w:tc>
        <w:tc>
          <w:tcPr>
            <w:tcW w:w="6570" w:type="dxa"/>
          </w:tcPr>
          <w:p w14:paraId="4077333D" w14:textId="77777777" w:rsidR="00DB102D" w:rsidRPr="003F090C" w:rsidRDefault="00AC64F5" w:rsidP="00CC5E61">
            <w:pPr>
              <w:rPr>
                <w:rFonts w:ascii="Arial" w:eastAsia="Times New Roman" w:hAnsi="Arial" w:cs="Arial"/>
                <w:sz w:val="24"/>
                <w:szCs w:val="24"/>
                <w:lang w:val="az-Latn-AZ"/>
              </w:rPr>
            </w:pPr>
            <w:r w:rsidRPr="003F090C">
              <w:rPr>
                <w:rFonts w:ascii="Arial" w:eastAsia="Times New Roman" w:hAnsi="Arial" w:cs="Arial"/>
                <w:sz w:val="24"/>
                <w:szCs w:val="24"/>
                <w:lang w:val="az-Latn-AZ"/>
              </w:rPr>
              <w:t>İsrailin “</w:t>
            </w:r>
            <w:r w:rsidRPr="003F090C">
              <w:rPr>
                <w:rFonts w:ascii="Arial" w:eastAsia="Times New Roman" w:hAnsi="Arial" w:cs="Arial"/>
                <w:sz w:val="24"/>
                <w:szCs w:val="24"/>
              </w:rPr>
              <w:t>jewishjournal.com</w:t>
            </w:r>
            <w:r w:rsidRPr="003F090C">
              <w:rPr>
                <w:rFonts w:ascii="Arial" w:eastAsia="Times New Roman" w:hAnsi="Arial" w:cs="Arial"/>
                <w:sz w:val="24"/>
                <w:szCs w:val="24"/>
                <w:lang w:val="az-Latn-AZ"/>
              </w:rPr>
              <w:t>” saytında məqalə</w:t>
            </w:r>
            <w:r w:rsidR="005B4501" w:rsidRPr="003F090C">
              <w:rPr>
                <w:rFonts w:ascii="Arial" w:eastAsia="Times New Roman" w:hAnsi="Arial" w:cs="Arial"/>
                <w:sz w:val="24"/>
                <w:szCs w:val="24"/>
                <w:lang w:val="az-Latn-AZ"/>
              </w:rPr>
              <w:t xml:space="preserve"> </w:t>
            </w:r>
          </w:p>
        </w:tc>
        <w:tc>
          <w:tcPr>
            <w:tcW w:w="2610" w:type="dxa"/>
          </w:tcPr>
          <w:p w14:paraId="37F58154" w14:textId="77777777" w:rsidR="00DB102D" w:rsidRPr="003F090C" w:rsidRDefault="00CD2B5A" w:rsidP="007B7D79">
            <w:pPr>
              <w:rPr>
                <w:rFonts w:ascii="Arial" w:hAnsi="Arial" w:cs="Arial"/>
                <w:bCs/>
                <w:sz w:val="24"/>
                <w:szCs w:val="24"/>
                <w:lang w:val="az-Latn-AZ"/>
              </w:rPr>
            </w:pPr>
            <w:r w:rsidRPr="003F090C">
              <w:rPr>
                <w:rFonts w:ascii="Arial" w:hAnsi="Arial" w:cs="Arial"/>
                <w:bCs/>
                <w:sz w:val="24"/>
                <w:szCs w:val="24"/>
                <w:lang w:val="az-Latn-AZ"/>
              </w:rPr>
              <w:t>İ</w:t>
            </w:r>
            <w:r w:rsidR="00AC64F5" w:rsidRPr="003F090C">
              <w:rPr>
                <w:rFonts w:ascii="Arial" w:hAnsi="Arial" w:cs="Arial"/>
                <w:bCs/>
                <w:sz w:val="24"/>
                <w:szCs w:val="24"/>
                <w:lang w:val="az-Latn-AZ"/>
              </w:rPr>
              <w:t>yul</w:t>
            </w:r>
          </w:p>
          <w:p w14:paraId="606F5479" w14:textId="77777777" w:rsidR="00797100" w:rsidRPr="003F090C" w:rsidRDefault="00797100" w:rsidP="007B7D79">
            <w:pPr>
              <w:rPr>
                <w:rFonts w:ascii="Arial" w:hAnsi="Arial" w:cs="Arial"/>
                <w:bCs/>
                <w:sz w:val="24"/>
                <w:szCs w:val="24"/>
                <w:lang w:val="az-Latn-AZ"/>
              </w:rPr>
            </w:pPr>
          </w:p>
        </w:tc>
        <w:tc>
          <w:tcPr>
            <w:tcW w:w="3510" w:type="dxa"/>
          </w:tcPr>
          <w:p w14:paraId="2A088172" w14:textId="77777777" w:rsidR="00DB102D" w:rsidRPr="003F090C" w:rsidRDefault="00AC64F5" w:rsidP="007B7D79">
            <w:pPr>
              <w:rPr>
                <w:rFonts w:ascii="Arial" w:hAnsi="Arial" w:cs="Arial"/>
                <w:bCs/>
                <w:sz w:val="24"/>
                <w:szCs w:val="24"/>
                <w:lang w:val="az-Latn-AZ"/>
              </w:rPr>
            </w:pPr>
            <w:r w:rsidRPr="003F090C">
              <w:rPr>
                <w:rFonts w:ascii="Arial" w:hAnsi="Arial" w:cs="Arial"/>
                <w:bCs/>
                <w:sz w:val="24"/>
                <w:szCs w:val="24"/>
                <w:lang w:val="az-Latn-AZ"/>
              </w:rPr>
              <w:t>İsrail</w:t>
            </w:r>
          </w:p>
        </w:tc>
      </w:tr>
      <w:tr w:rsidR="0006765E" w:rsidRPr="003F090C" w14:paraId="664D639D" w14:textId="77777777" w:rsidTr="00645847">
        <w:tc>
          <w:tcPr>
            <w:tcW w:w="900" w:type="dxa"/>
          </w:tcPr>
          <w:p w14:paraId="6C1B99A3" w14:textId="77777777" w:rsidR="0006765E" w:rsidRPr="003F090C" w:rsidRDefault="0006765E" w:rsidP="00307A6E">
            <w:pPr>
              <w:pStyle w:val="ListParagraph"/>
              <w:numPr>
                <w:ilvl w:val="0"/>
                <w:numId w:val="28"/>
              </w:numPr>
              <w:rPr>
                <w:rFonts w:ascii="Arial" w:hAnsi="Arial" w:cs="Arial"/>
                <w:b/>
                <w:sz w:val="24"/>
                <w:szCs w:val="24"/>
                <w:lang w:val="az-Latn-AZ"/>
              </w:rPr>
            </w:pPr>
          </w:p>
        </w:tc>
        <w:tc>
          <w:tcPr>
            <w:tcW w:w="6570" w:type="dxa"/>
          </w:tcPr>
          <w:p w14:paraId="79E1FF0B" w14:textId="77777777" w:rsidR="0006765E" w:rsidRPr="003F090C" w:rsidRDefault="0006765E" w:rsidP="00DB102D">
            <w:pPr>
              <w:rPr>
                <w:rFonts w:ascii="Arial" w:hAnsi="Arial" w:cs="Arial"/>
                <w:color w:val="050505"/>
                <w:sz w:val="24"/>
                <w:szCs w:val="24"/>
                <w:shd w:val="clear" w:color="auto" w:fill="FFFFFF"/>
                <w:lang w:val="az-Latn-AZ"/>
              </w:rPr>
            </w:pPr>
            <w:r w:rsidRPr="003F090C">
              <w:rPr>
                <w:rFonts w:ascii="Arial" w:eastAsia="Times New Roman" w:hAnsi="Arial" w:cs="Arial"/>
                <w:sz w:val="24"/>
                <w:szCs w:val="24"/>
                <w:lang w:val="az-Latn-AZ"/>
              </w:rPr>
              <w:t xml:space="preserve">“Ukraynanın səsi” qəzetində </w:t>
            </w:r>
            <w:r w:rsidRPr="003F090C">
              <w:rPr>
                <w:rFonts w:ascii="Arial" w:hAnsi="Arial" w:cs="Arial"/>
                <w:color w:val="050505"/>
                <w:sz w:val="24"/>
                <w:szCs w:val="24"/>
                <w:shd w:val="clear" w:color="auto" w:fill="FFFFFF"/>
                <w:lang w:val="az-Latn-AZ"/>
              </w:rPr>
              <w:t>"Dağlıq Qarabağın qaytarılması postsovet məkanında dondurulmuş münaqişənin həlli üçün ilk presedentdir" başlıqlı məqalə</w:t>
            </w:r>
            <w:r w:rsidR="005B4501" w:rsidRPr="003F090C">
              <w:rPr>
                <w:rFonts w:ascii="Arial" w:hAnsi="Arial" w:cs="Arial"/>
                <w:color w:val="050505"/>
                <w:sz w:val="24"/>
                <w:szCs w:val="24"/>
                <w:shd w:val="clear" w:color="auto" w:fill="FFFFFF"/>
                <w:lang w:val="az-Latn-AZ"/>
              </w:rPr>
              <w:t xml:space="preserve"> </w:t>
            </w:r>
          </w:p>
          <w:p w14:paraId="6E023A83" w14:textId="77777777" w:rsidR="0006765E" w:rsidRPr="003F090C" w:rsidRDefault="0006765E" w:rsidP="00DB102D">
            <w:pPr>
              <w:rPr>
                <w:rFonts w:ascii="Arial" w:eastAsia="Times New Roman" w:hAnsi="Arial" w:cs="Arial"/>
                <w:sz w:val="24"/>
                <w:szCs w:val="24"/>
                <w:lang w:val="az-Latn-AZ"/>
              </w:rPr>
            </w:pPr>
          </w:p>
        </w:tc>
        <w:tc>
          <w:tcPr>
            <w:tcW w:w="2610" w:type="dxa"/>
          </w:tcPr>
          <w:p w14:paraId="668B949F" w14:textId="77777777" w:rsidR="0006765E" w:rsidRPr="003F090C" w:rsidRDefault="0006765E" w:rsidP="007B7D79">
            <w:pPr>
              <w:rPr>
                <w:rFonts w:ascii="Arial" w:hAnsi="Arial" w:cs="Arial"/>
                <w:bCs/>
                <w:sz w:val="24"/>
                <w:szCs w:val="24"/>
                <w:lang w:val="az-Latn-AZ"/>
              </w:rPr>
            </w:pPr>
            <w:r w:rsidRPr="003F090C">
              <w:rPr>
                <w:rFonts w:ascii="Arial" w:hAnsi="Arial" w:cs="Arial"/>
                <w:bCs/>
                <w:sz w:val="24"/>
                <w:szCs w:val="24"/>
                <w:lang w:val="az-Latn-AZ"/>
              </w:rPr>
              <w:t>Noyabr</w:t>
            </w:r>
          </w:p>
        </w:tc>
        <w:tc>
          <w:tcPr>
            <w:tcW w:w="3510" w:type="dxa"/>
          </w:tcPr>
          <w:p w14:paraId="13D17A4C" w14:textId="77777777" w:rsidR="0006765E" w:rsidRPr="003F090C" w:rsidRDefault="0006765E" w:rsidP="007B7D79">
            <w:pPr>
              <w:rPr>
                <w:rFonts w:ascii="Arial" w:hAnsi="Arial" w:cs="Arial"/>
                <w:bCs/>
                <w:sz w:val="24"/>
                <w:szCs w:val="24"/>
                <w:lang w:val="az-Latn-AZ"/>
              </w:rPr>
            </w:pPr>
            <w:r w:rsidRPr="003F090C">
              <w:rPr>
                <w:rFonts w:ascii="Arial" w:hAnsi="Arial" w:cs="Arial"/>
                <w:bCs/>
                <w:sz w:val="24"/>
                <w:szCs w:val="24"/>
                <w:lang w:val="az-Latn-AZ"/>
              </w:rPr>
              <w:t>Ukrayna</w:t>
            </w:r>
          </w:p>
        </w:tc>
      </w:tr>
    </w:tbl>
    <w:p w14:paraId="41F36C1B" w14:textId="77777777" w:rsidR="00CD2B5A" w:rsidRPr="003F090C" w:rsidRDefault="00CD2B5A" w:rsidP="00CE4A55">
      <w:pPr>
        <w:jc w:val="center"/>
        <w:rPr>
          <w:rFonts w:ascii="Arial" w:hAnsi="Arial" w:cs="Arial"/>
          <w:bCs/>
          <w:sz w:val="24"/>
          <w:szCs w:val="24"/>
          <w:lang w:val="az-Latn-AZ"/>
        </w:rPr>
      </w:pPr>
    </w:p>
    <w:p w14:paraId="32871B21" w14:textId="77777777" w:rsidR="00017F86" w:rsidRPr="003F090C" w:rsidRDefault="00017F86" w:rsidP="00017F86">
      <w:pPr>
        <w:ind w:firstLine="900"/>
        <w:rPr>
          <w:rFonts w:ascii="Arial" w:hAnsi="Arial" w:cs="Arial"/>
          <w:sz w:val="24"/>
          <w:szCs w:val="24"/>
          <w:lang w:val="az-Latn-AZ"/>
        </w:rPr>
      </w:pPr>
      <w:r w:rsidRPr="003F090C">
        <w:rPr>
          <w:rFonts w:ascii="Arial" w:hAnsi="Arial" w:cs="Arial"/>
          <w:sz w:val="24"/>
          <w:szCs w:val="24"/>
          <w:lang w:val="az-Latn-AZ"/>
        </w:rPr>
        <w:t>Bakı Beynəlxalq Multikulturalizm Mərkə</w:t>
      </w:r>
      <w:r w:rsidR="00177DCA" w:rsidRPr="003F090C">
        <w:rPr>
          <w:rFonts w:ascii="Arial" w:hAnsi="Arial" w:cs="Arial"/>
          <w:sz w:val="24"/>
          <w:szCs w:val="24"/>
          <w:lang w:val="az-Latn-AZ"/>
        </w:rPr>
        <w:t>zinin 2021</w:t>
      </w:r>
      <w:r w:rsidRPr="003F090C">
        <w:rPr>
          <w:rFonts w:ascii="Arial" w:hAnsi="Arial" w:cs="Arial"/>
          <w:sz w:val="24"/>
          <w:szCs w:val="24"/>
          <w:lang w:val="az-Latn-AZ"/>
        </w:rPr>
        <w:t>-c</w:t>
      </w:r>
      <w:r w:rsidR="00E2708F" w:rsidRPr="003F090C">
        <w:rPr>
          <w:rFonts w:ascii="Arial" w:hAnsi="Arial" w:cs="Arial"/>
          <w:sz w:val="24"/>
          <w:szCs w:val="24"/>
          <w:lang w:val="az-Latn-AZ"/>
        </w:rPr>
        <w:t>i</w:t>
      </w:r>
      <w:r w:rsidRPr="003F090C">
        <w:rPr>
          <w:rFonts w:ascii="Arial" w:hAnsi="Arial" w:cs="Arial"/>
          <w:sz w:val="24"/>
          <w:szCs w:val="24"/>
          <w:lang w:val="az-Latn-AZ"/>
        </w:rPr>
        <w:t xml:space="preserve"> il ərzində fəaliyyəti, layihələr çərçivəsində həyata keçirdiyi tədbirlər müntəzəm olaraq Azərbaycan Televiziya və Radio Verilişləri Qapalı Səhmdar Cəmiyyəti,</w:t>
      </w:r>
      <w:r w:rsidR="00347198" w:rsidRPr="003F090C">
        <w:rPr>
          <w:rFonts w:ascii="Arial" w:hAnsi="Arial" w:cs="Arial"/>
          <w:sz w:val="24"/>
          <w:szCs w:val="24"/>
          <w:lang w:val="az-Latn-AZ"/>
        </w:rPr>
        <w:t xml:space="preserve"> İctimai Televiziya və </w:t>
      </w:r>
      <w:r w:rsidR="00E74679" w:rsidRPr="003F090C">
        <w:rPr>
          <w:rFonts w:ascii="Arial" w:hAnsi="Arial" w:cs="Arial"/>
          <w:sz w:val="24"/>
          <w:szCs w:val="24"/>
          <w:lang w:val="az-Latn-AZ"/>
        </w:rPr>
        <w:t xml:space="preserve">Real TV </w:t>
      </w:r>
      <w:r w:rsidRPr="003F090C">
        <w:rPr>
          <w:rFonts w:ascii="Arial" w:hAnsi="Arial" w:cs="Arial"/>
          <w:sz w:val="24"/>
          <w:szCs w:val="24"/>
          <w:lang w:val="az-Latn-AZ"/>
        </w:rPr>
        <w:t>telekanalı tərəfindən işıqlandırılmışdır. Bundan əlavə ATV, Xəzə</w:t>
      </w:r>
      <w:r w:rsidR="00DD7567" w:rsidRPr="003F090C">
        <w:rPr>
          <w:rFonts w:ascii="Arial" w:hAnsi="Arial" w:cs="Arial"/>
          <w:sz w:val="24"/>
          <w:szCs w:val="24"/>
          <w:lang w:val="az-Latn-AZ"/>
        </w:rPr>
        <w:t>r, Space,</w:t>
      </w:r>
      <w:r w:rsidRPr="003F090C">
        <w:rPr>
          <w:rFonts w:ascii="Arial" w:hAnsi="Arial" w:cs="Arial"/>
          <w:sz w:val="24"/>
          <w:szCs w:val="24"/>
          <w:lang w:val="az-Latn-AZ"/>
        </w:rPr>
        <w:t xml:space="preserve"> CBC Azə</w:t>
      </w:r>
      <w:r w:rsidR="00DD7567" w:rsidRPr="003F090C">
        <w:rPr>
          <w:rFonts w:ascii="Arial" w:hAnsi="Arial" w:cs="Arial"/>
          <w:sz w:val="24"/>
          <w:szCs w:val="24"/>
          <w:lang w:val="az-Latn-AZ"/>
        </w:rPr>
        <w:t>rbaycan</w:t>
      </w:r>
      <w:r w:rsidRPr="003F090C">
        <w:rPr>
          <w:rFonts w:ascii="Arial" w:hAnsi="Arial" w:cs="Arial"/>
          <w:sz w:val="24"/>
          <w:szCs w:val="24"/>
          <w:lang w:val="az-Latn-AZ"/>
        </w:rPr>
        <w:t xml:space="preserve"> və</w:t>
      </w:r>
      <w:r w:rsidR="00DD7567" w:rsidRPr="003F090C">
        <w:rPr>
          <w:rFonts w:ascii="Arial" w:hAnsi="Arial" w:cs="Arial"/>
          <w:sz w:val="24"/>
          <w:szCs w:val="24"/>
          <w:lang w:val="az-Latn-AZ"/>
        </w:rPr>
        <w:t xml:space="preserve"> Mir-</w:t>
      </w:r>
      <w:r w:rsidR="00347198" w:rsidRPr="003F090C">
        <w:rPr>
          <w:rFonts w:ascii="Arial" w:hAnsi="Arial" w:cs="Arial"/>
          <w:sz w:val="24"/>
          <w:szCs w:val="24"/>
          <w:lang w:val="az-Latn-AZ"/>
        </w:rPr>
        <w:t xml:space="preserve">Azərbaycan </w:t>
      </w:r>
      <w:r w:rsidRPr="003F090C">
        <w:rPr>
          <w:rFonts w:ascii="Arial" w:hAnsi="Arial" w:cs="Arial"/>
          <w:sz w:val="24"/>
          <w:szCs w:val="24"/>
          <w:lang w:val="az-Latn-AZ"/>
        </w:rPr>
        <w:t>telekanallarında Mərkəzin həyata keçirdiyi tədbir</w:t>
      </w:r>
      <w:r w:rsidR="009051E0" w:rsidRPr="003F090C">
        <w:rPr>
          <w:rFonts w:ascii="Arial" w:hAnsi="Arial" w:cs="Arial"/>
          <w:sz w:val="24"/>
          <w:szCs w:val="24"/>
          <w:lang w:val="az-Latn-AZ"/>
        </w:rPr>
        <w:t>lər</w:t>
      </w:r>
      <w:r w:rsidRPr="003F090C">
        <w:rPr>
          <w:rFonts w:ascii="Arial" w:hAnsi="Arial" w:cs="Arial"/>
          <w:sz w:val="24"/>
          <w:szCs w:val="24"/>
          <w:lang w:val="az-Latn-AZ"/>
        </w:rPr>
        <w:t xml:space="preserve">lə bağlı toplam </w:t>
      </w:r>
      <w:r w:rsidR="00E7318E" w:rsidRPr="003F090C">
        <w:rPr>
          <w:rFonts w:ascii="Arial" w:hAnsi="Arial" w:cs="Arial"/>
          <w:sz w:val="24"/>
          <w:szCs w:val="24"/>
          <w:lang w:val="az-Latn-AZ"/>
        </w:rPr>
        <w:t>1</w:t>
      </w:r>
      <w:r w:rsidR="001D5C03" w:rsidRPr="003F090C">
        <w:rPr>
          <w:rFonts w:ascii="Arial" w:hAnsi="Arial" w:cs="Arial"/>
          <w:sz w:val="24"/>
          <w:szCs w:val="24"/>
          <w:lang w:val="az-Latn-AZ"/>
        </w:rPr>
        <w:t>18</w:t>
      </w:r>
      <w:r w:rsidRPr="003F090C">
        <w:rPr>
          <w:rFonts w:ascii="Arial" w:hAnsi="Arial" w:cs="Arial"/>
          <w:sz w:val="24"/>
          <w:szCs w:val="24"/>
          <w:lang w:val="az-Latn-AZ"/>
        </w:rPr>
        <w:t xml:space="preserve"> televiziya xəbə</w:t>
      </w:r>
      <w:r w:rsidR="009051E0" w:rsidRPr="003F090C">
        <w:rPr>
          <w:rFonts w:ascii="Arial" w:hAnsi="Arial" w:cs="Arial"/>
          <w:sz w:val="24"/>
          <w:szCs w:val="24"/>
          <w:lang w:val="az-Latn-AZ"/>
        </w:rPr>
        <w:t>r</w:t>
      </w:r>
      <w:r w:rsidRPr="003F090C">
        <w:rPr>
          <w:rFonts w:ascii="Arial" w:hAnsi="Arial" w:cs="Arial"/>
          <w:sz w:val="24"/>
          <w:szCs w:val="24"/>
          <w:lang w:val="az-Latn-AZ"/>
        </w:rPr>
        <w:t>i</w:t>
      </w:r>
      <w:r w:rsidR="009051E0" w:rsidRPr="003F090C">
        <w:rPr>
          <w:rFonts w:ascii="Arial" w:hAnsi="Arial" w:cs="Arial"/>
          <w:sz w:val="24"/>
          <w:szCs w:val="24"/>
          <w:lang w:val="az-Latn-AZ"/>
        </w:rPr>
        <w:t xml:space="preserve">, müsahibə və veriliş </w:t>
      </w:r>
      <w:r w:rsidRPr="003F090C">
        <w:rPr>
          <w:rFonts w:ascii="Arial" w:hAnsi="Arial" w:cs="Arial"/>
          <w:sz w:val="24"/>
          <w:szCs w:val="24"/>
          <w:lang w:val="az-Latn-AZ"/>
        </w:rPr>
        <w:t>hazırlanıb</w:t>
      </w:r>
      <w:r w:rsidR="009051E0" w:rsidRPr="003F090C">
        <w:rPr>
          <w:rFonts w:ascii="Arial" w:hAnsi="Arial" w:cs="Arial"/>
          <w:sz w:val="24"/>
          <w:szCs w:val="24"/>
          <w:lang w:val="az-Latn-AZ"/>
        </w:rPr>
        <w:t xml:space="preserve"> </w:t>
      </w:r>
      <w:r w:rsidRPr="003F090C">
        <w:rPr>
          <w:rFonts w:ascii="Arial" w:hAnsi="Arial" w:cs="Arial"/>
          <w:sz w:val="24"/>
          <w:szCs w:val="24"/>
          <w:lang w:val="az-Latn-AZ"/>
        </w:rPr>
        <w:t xml:space="preserve">nümayiş olunmuşdur. </w:t>
      </w:r>
      <w:r w:rsidR="00E56260" w:rsidRPr="003F090C">
        <w:rPr>
          <w:rFonts w:ascii="Arial" w:hAnsi="Arial" w:cs="Arial"/>
          <w:sz w:val="24"/>
          <w:szCs w:val="24"/>
          <w:lang w:val="az-Latn-AZ"/>
        </w:rPr>
        <w:t>Eyni zamanda,</w:t>
      </w:r>
      <w:r w:rsidR="00F9027A" w:rsidRPr="003F090C">
        <w:rPr>
          <w:rFonts w:ascii="Arial" w:hAnsi="Arial" w:cs="Arial"/>
          <w:sz w:val="24"/>
          <w:szCs w:val="24"/>
          <w:lang w:val="az-Latn-AZ"/>
        </w:rPr>
        <w:t xml:space="preserve"> Azərbaycan Televiziya və Radio Verilişləri Qapalı Səhmdar Cəmiyyətinin çox populyar “Əsas məsələ” proqramının 15 verilişində BBMM-in rəhbərliyi və  qonaqları, </w:t>
      </w:r>
      <w:r w:rsidR="00E56260" w:rsidRPr="003F090C">
        <w:rPr>
          <w:rFonts w:ascii="Arial" w:hAnsi="Arial" w:cs="Arial"/>
          <w:sz w:val="24"/>
          <w:szCs w:val="24"/>
          <w:lang w:val="az-Latn-AZ"/>
        </w:rPr>
        <w:t xml:space="preserve"> əksər Azərbaycan telekanallarının müxtəlif siyasi proqramlarında </w:t>
      </w:r>
      <w:r w:rsidR="00F9027A" w:rsidRPr="003F090C">
        <w:rPr>
          <w:rFonts w:ascii="Arial" w:hAnsi="Arial" w:cs="Arial"/>
          <w:sz w:val="24"/>
          <w:szCs w:val="24"/>
          <w:lang w:val="az-Latn-AZ"/>
        </w:rPr>
        <w:t>isə Mərkəzin əməkdaşları ek</w:t>
      </w:r>
      <w:r w:rsidR="00E56260" w:rsidRPr="003F090C">
        <w:rPr>
          <w:rFonts w:ascii="Arial" w:hAnsi="Arial" w:cs="Arial"/>
          <w:sz w:val="24"/>
          <w:szCs w:val="24"/>
          <w:lang w:val="az-Latn-AZ"/>
        </w:rPr>
        <w:t>spert qismində çıxış etmişdir.</w:t>
      </w:r>
    </w:p>
    <w:p w14:paraId="04289A3B" w14:textId="77777777" w:rsidR="00017F86" w:rsidRPr="003F090C" w:rsidRDefault="00017F86" w:rsidP="00017F86">
      <w:pPr>
        <w:ind w:firstLine="900"/>
        <w:rPr>
          <w:rFonts w:ascii="Arial" w:hAnsi="Arial" w:cs="Arial"/>
          <w:sz w:val="24"/>
          <w:szCs w:val="24"/>
          <w:lang w:val="az-Latn-AZ"/>
        </w:rPr>
      </w:pPr>
      <w:r w:rsidRPr="003F090C">
        <w:rPr>
          <w:rFonts w:ascii="Arial" w:hAnsi="Arial" w:cs="Arial"/>
          <w:sz w:val="24"/>
          <w:szCs w:val="24"/>
          <w:lang w:val="az-Latn-AZ"/>
        </w:rPr>
        <w:t xml:space="preserve">Azərbaycan Dövlət İnformasiya Agentliyi (AzərTac) il ərzində toplam olaraq </w:t>
      </w:r>
      <w:r w:rsidR="00FD78E8" w:rsidRPr="003F090C">
        <w:rPr>
          <w:rFonts w:ascii="Arial" w:hAnsi="Arial" w:cs="Arial"/>
          <w:sz w:val="24"/>
          <w:szCs w:val="24"/>
          <w:lang w:val="az-Latn-AZ"/>
        </w:rPr>
        <w:t>121</w:t>
      </w:r>
      <w:r w:rsidR="00173792" w:rsidRPr="003F090C">
        <w:rPr>
          <w:rFonts w:ascii="Arial" w:hAnsi="Arial" w:cs="Arial"/>
          <w:sz w:val="24"/>
          <w:szCs w:val="24"/>
          <w:lang w:val="az-Latn-AZ"/>
        </w:rPr>
        <w:t xml:space="preserve"> d</w:t>
      </w:r>
      <w:r w:rsidRPr="003F090C">
        <w:rPr>
          <w:rFonts w:ascii="Arial" w:hAnsi="Arial" w:cs="Arial"/>
          <w:sz w:val="24"/>
          <w:szCs w:val="24"/>
          <w:lang w:val="az-Latn-AZ"/>
        </w:rPr>
        <w:t xml:space="preserve">əfə BBMM-in ölkə daxilində, xaricdə keçirdiyi konfranslar, görüşlər - bütün tədbirlər haqda məlumatları, yerli və xarici alimlərin, mütəxəssislərin müsahibələrini, təhlillərini davamlı olaraq dərc edərək yaymışdır. </w:t>
      </w:r>
    </w:p>
    <w:p w14:paraId="24B189B9" w14:textId="77777777" w:rsidR="00017F86" w:rsidRPr="003F090C" w:rsidRDefault="00925256" w:rsidP="00017F86">
      <w:pPr>
        <w:ind w:firstLine="900"/>
        <w:rPr>
          <w:rFonts w:ascii="Arial" w:hAnsi="Arial" w:cs="Arial"/>
          <w:sz w:val="24"/>
          <w:szCs w:val="24"/>
          <w:lang w:val="az-Latn-AZ"/>
        </w:rPr>
      </w:pPr>
      <w:r w:rsidRPr="003F090C">
        <w:rPr>
          <w:rFonts w:ascii="Arial" w:hAnsi="Arial" w:cs="Arial"/>
          <w:sz w:val="24"/>
          <w:szCs w:val="24"/>
          <w:lang w:val="az-Latn-AZ"/>
        </w:rPr>
        <w:t>2020</w:t>
      </w:r>
      <w:r w:rsidR="00017F86" w:rsidRPr="003F090C">
        <w:rPr>
          <w:rFonts w:ascii="Arial" w:hAnsi="Arial" w:cs="Arial"/>
          <w:sz w:val="24"/>
          <w:szCs w:val="24"/>
          <w:lang w:val="az-Latn-AZ"/>
        </w:rPr>
        <w:t xml:space="preserve">-ci il ərzində  ölkə ərazisində yayılan “Azərbaycan”, “Xalq qəzeti”, “Yeni Azərbaycan”, “Bakinskiy raboçiy”, </w:t>
      </w:r>
      <w:r w:rsidR="00735FE2" w:rsidRPr="003F090C">
        <w:rPr>
          <w:rFonts w:ascii="Arial" w:hAnsi="Arial" w:cs="Arial"/>
          <w:sz w:val="24"/>
          <w:szCs w:val="24"/>
          <w:lang w:val="az-Latn-AZ"/>
        </w:rPr>
        <w:t>“İki Sahil”</w:t>
      </w:r>
      <w:r w:rsidR="00FD78E8" w:rsidRPr="003F090C">
        <w:rPr>
          <w:rFonts w:ascii="Arial" w:hAnsi="Arial" w:cs="Arial"/>
          <w:sz w:val="24"/>
          <w:szCs w:val="24"/>
          <w:lang w:val="az-Latn-AZ"/>
        </w:rPr>
        <w:t>,</w:t>
      </w:r>
      <w:r w:rsidR="00735FE2" w:rsidRPr="003F090C">
        <w:rPr>
          <w:rFonts w:ascii="Arial" w:hAnsi="Arial" w:cs="Arial"/>
          <w:sz w:val="24"/>
          <w:szCs w:val="24"/>
          <w:lang w:val="az-Latn-AZ"/>
        </w:rPr>
        <w:t xml:space="preserve"> "525-ci qəzet” və “Səs” </w:t>
      </w:r>
      <w:r w:rsidR="00017F86" w:rsidRPr="003F090C">
        <w:rPr>
          <w:rFonts w:ascii="Arial" w:hAnsi="Arial" w:cs="Arial"/>
          <w:sz w:val="24"/>
          <w:szCs w:val="24"/>
          <w:lang w:val="az-Latn-AZ"/>
        </w:rPr>
        <w:t>qəzetlərində</w:t>
      </w:r>
      <w:r w:rsidR="0008367B" w:rsidRPr="003F090C">
        <w:rPr>
          <w:rFonts w:ascii="Arial" w:hAnsi="Arial" w:cs="Arial"/>
          <w:sz w:val="24"/>
          <w:szCs w:val="24"/>
          <w:lang w:val="az-Latn-AZ"/>
        </w:rPr>
        <w:t>, eləcə də</w:t>
      </w:r>
      <w:r w:rsidR="00347198" w:rsidRPr="003F090C">
        <w:rPr>
          <w:rFonts w:ascii="Arial" w:hAnsi="Arial" w:cs="Arial"/>
          <w:sz w:val="24"/>
          <w:szCs w:val="24"/>
          <w:lang w:val="az-Latn-AZ"/>
        </w:rPr>
        <w:t xml:space="preserve"> onların internet səhifələrində</w:t>
      </w:r>
      <w:r w:rsidR="00FD78E8" w:rsidRPr="003F090C">
        <w:rPr>
          <w:rFonts w:ascii="Arial" w:hAnsi="Arial" w:cs="Arial"/>
          <w:sz w:val="24"/>
          <w:szCs w:val="24"/>
          <w:lang w:val="az-Latn-AZ"/>
        </w:rPr>
        <w:t xml:space="preserve"> 159</w:t>
      </w:r>
      <w:r w:rsidR="00017F86" w:rsidRPr="003F090C">
        <w:rPr>
          <w:rFonts w:ascii="Arial" w:hAnsi="Arial" w:cs="Arial"/>
          <w:sz w:val="24"/>
          <w:szCs w:val="24"/>
          <w:lang w:val="az-Latn-AZ"/>
        </w:rPr>
        <w:t xml:space="preserve"> məqalə </w:t>
      </w:r>
      <w:r w:rsidR="00D157AC" w:rsidRPr="003F090C">
        <w:rPr>
          <w:rFonts w:ascii="Arial" w:hAnsi="Arial" w:cs="Arial"/>
          <w:sz w:val="24"/>
          <w:szCs w:val="24"/>
          <w:lang w:val="az-Latn-AZ"/>
        </w:rPr>
        <w:t xml:space="preserve">və məlumat </w:t>
      </w:r>
      <w:r w:rsidR="00017F86" w:rsidRPr="003F090C">
        <w:rPr>
          <w:rFonts w:ascii="Arial" w:hAnsi="Arial" w:cs="Arial"/>
          <w:sz w:val="24"/>
          <w:szCs w:val="24"/>
          <w:lang w:val="az-Latn-AZ"/>
        </w:rPr>
        <w:t>də</w:t>
      </w:r>
      <w:r w:rsidR="00BA7D51" w:rsidRPr="003F090C">
        <w:rPr>
          <w:rFonts w:ascii="Arial" w:hAnsi="Arial" w:cs="Arial"/>
          <w:sz w:val="24"/>
          <w:szCs w:val="24"/>
          <w:lang w:val="az-Latn-AZ"/>
        </w:rPr>
        <w:t>rc olunmuş</w:t>
      </w:r>
      <w:r w:rsidR="00017F86" w:rsidRPr="003F090C">
        <w:rPr>
          <w:rFonts w:ascii="Arial" w:hAnsi="Arial" w:cs="Arial"/>
          <w:sz w:val="24"/>
          <w:szCs w:val="24"/>
          <w:lang w:val="az-Latn-AZ"/>
        </w:rPr>
        <w:t>dur.</w:t>
      </w:r>
    </w:p>
    <w:p w14:paraId="49FD5234" w14:textId="77777777" w:rsidR="00017F86" w:rsidRPr="003F090C" w:rsidRDefault="00017F86" w:rsidP="00017F86">
      <w:pPr>
        <w:ind w:firstLine="900"/>
        <w:rPr>
          <w:rFonts w:ascii="Arial" w:hAnsi="Arial" w:cs="Arial"/>
          <w:sz w:val="24"/>
          <w:szCs w:val="24"/>
          <w:lang w:val="az-Latn-AZ"/>
        </w:rPr>
      </w:pPr>
      <w:r w:rsidRPr="003F090C">
        <w:rPr>
          <w:rFonts w:ascii="Arial" w:hAnsi="Arial" w:cs="Arial"/>
          <w:sz w:val="24"/>
          <w:szCs w:val="24"/>
          <w:lang w:val="az-Latn-AZ"/>
        </w:rPr>
        <w:t>2018-ci ilin oktyabr ayından etibarən</w:t>
      </w:r>
      <w:r w:rsidR="00347198" w:rsidRPr="003F090C">
        <w:rPr>
          <w:rFonts w:ascii="Arial" w:hAnsi="Arial" w:cs="Arial"/>
          <w:sz w:val="24"/>
          <w:szCs w:val="24"/>
          <w:lang w:val="az-Latn-AZ"/>
        </w:rPr>
        <w:t xml:space="preserve"> yayımlanan və</w:t>
      </w:r>
      <w:r w:rsidRPr="003F090C">
        <w:rPr>
          <w:rFonts w:ascii="Arial" w:hAnsi="Arial" w:cs="Arial"/>
          <w:sz w:val="24"/>
          <w:szCs w:val="24"/>
          <w:lang w:val="az-Latn-AZ"/>
        </w:rPr>
        <w:t xml:space="preserve"> BBMM-in Azərbaycan Televiziyası (AzTV) ilə birgə telelayihəsi olan “Multikulturalizm” verilişi</w:t>
      </w:r>
      <w:r w:rsidR="00347198" w:rsidRPr="003F090C">
        <w:rPr>
          <w:rFonts w:ascii="Arial" w:hAnsi="Arial" w:cs="Arial"/>
          <w:sz w:val="24"/>
          <w:szCs w:val="24"/>
          <w:lang w:val="az-Latn-AZ"/>
        </w:rPr>
        <w:t xml:space="preserve"> </w:t>
      </w:r>
      <w:r w:rsidR="00177DCA" w:rsidRPr="003F090C">
        <w:rPr>
          <w:rFonts w:ascii="Arial" w:hAnsi="Arial" w:cs="Arial"/>
          <w:sz w:val="24"/>
          <w:szCs w:val="24"/>
          <w:lang w:val="az-Latn-AZ"/>
        </w:rPr>
        <w:t>2021</w:t>
      </w:r>
      <w:r w:rsidR="00BA29DA" w:rsidRPr="003F090C">
        <w:rPr>
          <w:rFonts w:ascii="Arial" w:hAnsi="Arial" w:cs="Arial"/>
          <w:sz w:val="24"/>
          <w:szCs w:val="24"/>
          <w:lang w:val="az-Latn-AZ"/>
        </w:rPr>
        <w:t>-ci</w:t>
      </w:r>
      <w:r w:rsidRPr="003F090C">
        <w:rPr>
          <w:rFonts w:ascii="Arial" w:hAnsi="Arial" w:cs="Arial"/>
          <w:sz w:val="24"/>
          <w:szCs w:val="24"/>
          <w:lang w:val="az-Latn-AZ"/>
        </w:rPr>
        <w:t xml:space="preserve"> ildə</w:t>
      </w:r>
      <w:r w:rsidR="00347198" w:rsidRPr="003F090C">
        <w:rPr>
          <w:rFonts w:ascii="Arial" w:hAnsi="Arial" w:cs="Arial"/>
          <w:sz w:val="24"/>
          <w:szCs w:val="24"/>
          <w:lang w:val="az-Latn-AZ"/>
        </w:rPr>
        <w:t xml:space="preserve"> </w:t>
      </w:r>
      <w:r w:rsidR="00BA29DA" w:rsidRPr="003F090C">
        <w:rPr>
          <w:rFonts w:ascii="Arial" w:hAnsi="Arial" w:cs="Arial"/>
          <w:sz w:val="24"/>
          <w:szCs w:val="24"/>
          <w:lang w:val="az-Latn-AZ"/>
        </w:rPr>
        <w:t>COVID-19 pandemiyası səbəbindən qismən davam etmişdir. İ</w:t>
      </w:r>
      <w:r w:rsidR="009D1964" w:rsidRPr="003F090C">
        <w:rPr>
          <w:rFonts w:ascii="Arial" w:hAnsi="Arial" w:cs="Arial"/>
          <w:sz w:val="24"/>
          <w:szCs w:val="24"/>
          <w:lang w:val="az-Latn-AZ"/>
        </w:rPr>
        <w:t>l ərzində</w:t>
      </w:r>
      <w:r w:rsidR="00BA29DA" w:rsidRPr="003F090C">
        <w:rPr>
          <w:rFonts w:ascii="Arial" w:hAnsi="Arial" w:cs="Arial"/>
          <w:sz w:val="24"/>
          <w:szCs w:val="24"/>
          <w:lang w:val="az-Latn-AZ"/>
        </w:rPr>
        <w:t xml:space="preserve"> yalnız</w:t>
      </w:r>
      <w:r w:rsidR="009D1964" w:rsidRPr="003F090C">
        <w:rPr>
          <w:rFonts w:ascii="Arial" w:hAnsi="Arial" w:cs="Arial"/>
          <w:sz w:val="24"/>
          <w:szCs w:val="24"/>
          <w:lang w:val="az-Latn-AZ"/>
        </w:rPr>
        <w:t xml:space="preserve"> </w:t>
      </w:r>
      <w:r w:rsidR="00513E08" w:rsidRPr="003F090C">
        <w:rPr>
          <w:rFonts w:ascii="Arial" w:hAnsi="Arial" w:cs="Arial"/>
          <w:sz w:val="24"/>
          <w:szCs w:val="24"/>
          <w:lang w:val="az-Latn-AZ"/>
        </w:rPr>
        <w:t>4</w:t>
      </w:r>
      <w:r w:rsidRPr="003F090C">
        <w:rPr>
          <w:rFonts w:ascii="Arial" w:hAnsi="Arial" w:cs="Arial"/>
          <w:sz w:val="24"/>
          <w:szCs w:val="24"/>
          <w:lang w:val="az-Latn-AZ"/>
        </w:rPr>
        <w:t xml:space="preserve"> televiziya verilişi hazırlanaraq efirə</w:t>
      </w:r>
      <w:r w:rsidR="00347198" w:rsidRPr="003F090C">
        <w:rPr>
          <w:rFonts w:ascii="Arial" w:hAnsi="Arial" w:cs="Arial"/>
          <w:sz w:val="24"/>
          <w:szCs w:val="24"/>
          <w:lang w:val="az-Latn-AZ"/>
        </w:rPr>
        <w:t xml:space="preserve"> verilmişdir.</w:t>
      </w:r>
      <w:r w:rsidRPr="003F090C">
        <w:rPr>
          <w:rFonts w:ascii="Arial" w:hAnsi="Arial" w:cs="Arial"/>
          <w:sz w:val="24"/>
          <w:szCs w:val="24"/>
          <w:lang w:val="az-Latn-AZ"/>
        </w:rPr>
        <w:t xml:space="preserve"> Verilişlərdə BBMM-in fəaliyyəti - görülən işlər, həyata keçirilən layihələrlə yanaşı, bütövlükdə Azərbaycanın multikulturalizm siyasəti öz əksini tapmışdır.</w:t>
      </w:r>
    </w:p>
    <w:p w14:paraId="1647601F" w14:textId="77777777" w:rsidR="00017F86" w:rsidRPr="003F090C" w:rsidRDefault="00017F86" w:rsidP="00017F86">
      <w:pPr>
        <w:ind w:firstLine="900"/>
        <w:rPr>
          <w:rFonts w:ascii="Arial" w:hAnsi="Arial" w:cs="Arial"/>
          <w:sz w:val="24"/>
          <w:szCs w:val="24"/>
          <w:lang w:val="az-Latn-AZ"/>
        </w:rPr>
      </w:pPr>
      <w:r w:rsidRPr="003F090C">
        <w:rPr>
          <w:rFonts w:ascii="Arial" w:hAnsi="Arial" w:cs="Arial"/>
          <w:sz w:val="24"/>
          <w:szCs w:val="24"/>
          <w:lang w:val="az-Latn-AZ"/>
        </w:rPr>
        <w:lastRenderedPageBreak/>
        <w:t>Bakı Beynəlxalq Multikulturalizm Mərkə</w:t>
      </w:r>
      <w:r w:rsidR="00177DCA" w:rsidRPr="003F090C">
        <w:rPr>
          <w:rFonts w:ascii="Arial" w:hAnsi="Arial" w:cs="Arial"/>
          <w:sz w:val="24"/>
          <w:szCs w:val="24"/>
          <w:lang w:val="az-Latn-AZ"/>
        </w:rPr>
        <w:t>zinin  2021</w:t>
      </w:r>
      <w:r w:rsidRPr="003F090C">
        <w:rPr>
          <w:rFonts w:ascii="Arial" w:hAnsi="Arial" w:cs="Arial"/>
          <w:sz w:val="24"/>
          <w:szCs w:val="24"/>
          <w:lang w:val="az-Latn-AZ"/>
        </w:rPr>
        <w:t xml:space="preserve">-ci il ərzində fəaliyyəti barədə bütün informasiya məlumatları Mərkəzin  3 dildə - azərbaycan, rus və ingilis dillərində yayılan </w:t>
      </w:r>
      <w:hyperlink r:id="rId10" w:history="1">
        <w:r w:rsidRPr="003F090C">
          <w:rPr>
            <w:rStyle w:val="Hyperlink"/>
            <w:rFonts w:ascii="Arial" w:hAnsi="Arial" w:cs="Arial"/>
            <w:sz w:val="24"/>
            <w:szCs w:val="24"/>
            <w:lang w:val="az-Latn-AZ"/>
          </w:rPr>
          <w:t>http://multikulturalizm.gov.az</w:t>
        </w:r>
      </w:hyperlink>
      <w:r w:rsidRPr="003F090C">
        <w:rPr>
          <w:rFonts w:ascii="Arial" w:hAnsi="Arial" w:cs="Arial"/>
          <w:sz w:val="24"/>
          <w:szCs w:val="24"/>
          <w:lang w:val="az-Latn-AZ"/>
        </w:rPr>
        <w:t xml:space="preserve"> rəsmi saytında və </w:t>
      </w:r>
      <w:r w:rsidRPr="003F090C">
        <w:rPr>
          <w:rFonts w:ascii="Arial" w:eastAsia="MS Mincho" w:hAnsi="Arial" w:cs="Arial"/>
          <w:sz w:val="24"/>
          <w:szCs w:val="24"/>
          <w:lang w:val="az-Latn-AZ" w:eastAsia="ja-JP"/>
        </w:rPr>
        <w:t>Mərkəzin facebook səhifə</w:t>
      </w:r>
      <w:r w:rsidR="00866CB3" w:rsidRPr="003F090C">
        <w:rPr>
          <w:rFonts w:ascii="Arial" w:eastAsia="MS Mincho" w:hAnsi="Arial" w:cs="Arial"/>
          <w:sz w:val="24"/>
          <w:szCs w:val="24"/>
          <w:lang w:val="az-Latn-AZ" w:eastAsia="ja-JP"/>
        </w:rPr>
        <w:t>sinin</w:t>
      </w:r>
      <w:r w:rsidRPr="003F090C">
        <w:rPr>
          <w:rFonts w:ascii="Arial" w:eastAsia="MS Mincho" w:hAnsi="Arial" w:cs="Arial"/>
          <w:sz w:val="24"/>
          <w:szCs w:val="24"/>
          <w:lang w:val="az-Latn-AZ" w:eastAsia="ja-JP"/>
        </w:rPr>
        <w:t xml:space="preserve">də 3 dildə - Azərbaycan </w:t>
      </w:r>
      <w:hyperlink r:id="rId11" w:history="1">
        <w:r w:rsidRPr="003F090C">
          <w:rPr>
            <w:rFonts w:ascii="Arial" w:eastAsia="MS Mincho" w:hAnsi="Arial" w:cs="Arial"/>
            <w:color w:val="0000FF"/>
            <w:sz w:val="24"/>
            <w:szCs w:val="24"/>
            <w:u w:val="single"/>
            <w:lang w:val="az-Latn-AZ" w:eastAsia="ja-JP"/>
          </w:rPr>
          <w:t>https://www.facebook.com/multiculturalismbaku/</w:t>
        </w:r>
      </w:hyperlink>
      <w:r w:rsidRPr="003F090C">
        <w:rPr>
          <w:rFonts w:ascii="Arial" w:eastAsia="MS Mincho" w:hAnsi="Arial" w:cs="Arial"/>
          <w:sz w:val="24"/>
          <w:szCs w:val="24"/>
          <w:lang w:val="az-Latn-AZ" w:eastAsia="ja-JP"/>
        </w:rPr>
        <w:t xml:space="preserve">, rus </w:t>
      </w:r>
      <w:hyperlink r:id="rId12" w:history="1">
        <w:r w:rsidRPr="003F090C">
          <w:rPr>
            <w:rFonts w:ascii="Arial" w:eastAsia="MS Mincho" w:hAnsi="Arial" w:cs="Arial"/>
            <w:color w:val="0000FF"/>
            <w:sz w:val="24"/>
            <w:szCs w:val="24"/>
            <w:u w:val="single"/>
            <w:lang w:val="az-Latn-AZ" w:eastAsia="ja-JP"/>
          </w:rPr>
          <w:t>https://facebook.com/Бакинский-Международный-Центр-Мультикультурализма-279991812586694/</w:t>
        </w:r>
      </w:hyperlink>
      <w:r w:rsidRPr="003F090C">
        <w:rPr>
          <w:rFonts w:ascii="Arial" w:eastAsia="MS Mincho" w:hAnsi="Arial" w:cs="Arial"/>
          <w:sz w:val="24"/>
          <w:szCs w:val="24"/>
          <w:lang w:val="az-Latn-AZ" w:eastAsia="ja-JP"/>
        </w:rPr>
        <w:t xml:space="preserve"> və ingilis </w:t>
      </w:r>
      <w:hyperlink r:id="rId13" w:history="1">
        <w:r w:rsidRPr="003F090C">
          <w:rPr>
            <w:rFonts w:ascii="Arial" w:eastAsia="MS Mincho" w:hAnsi="Arial" w:cs="Arial"/>
            <w:color w:val="0000FF"/>
            <w:sz w:val="24"/>
            <w:szCs w:val="24"/>
            <w:u w:val="single"/>
            <w:lang w:val="az-Latn-AZ" w:eastAsia="ja-JP"/>
          </w:rPr>
          <w:t>https://www.facebook.com/BakuInternationalMulticulturalisCenter/</w:t>
        </w:r>
      </w:hyperlink>
      <w:r w:rsidRPr="003F090C">
        <w:rPr>
          <w:rFonts w:ascii="Arial" w:eastAsia="MS Mincho" w:hAnsi="Arial" w:cs="Arial"/>
          <w:sz w:val="24"/>
          <w:szCs w:val="24"/>
          <w:lang w:val="az-Latn-AZ" w:eastAsia="ja-JP"/>
        </w:rPr>
        <w:t xml:space="preserve"> dillərində </w:t>
      </w:r>
      <w:r w:rsidRPr="003F090C">
        <w:rPr>
          <w:rFonts w:ascii="Arial" w:hAnsi="Arial" w:cs="Arial"/>
          <w:sz w:val="24"/>
          <w:szCs w:val="24"/>
          <w:lang w:val="az-Latn-AZ"/>
        </w:rPr>
        <w:t xml:space="preserve">Facebook səhifəsində, </w:t>
      </w:r>
      <w:r w:rsidRPr="003F090C">
        <w:rPr>
          <w:rFonts w:ascii="Arial" w:eastAsia="MS Mincho" w:hAnsi="Arial" w:cs="Arial"/>
          <w:sz w:val="24"/>
          <w:szCs w:val="24"/>
          <w:lang w:val="az-Latn-AZ" w:eastAsia="ja-JP"/>
        </w:rPr>
        <w:t xml:space="preserve">rəsmi Twitter səhifəsi </w:t>
      </w:r>
      <w:hyperlink r:id="rId14" w:history="1">
        <w:r w:rsidRPr="003F090C">
          <w:rPr>
            <w:rFonts w:ascii="Arial" w:eastAsia="MS Mincho" w:hAnsi="Arial" w:cs="Arial"/>
            <w:color w:val="0000FF"/>
            <w:sz w:val="24"/>
            <w:szCs w:val="24"/>
            <w:u w:val="single"/>
            <w:lang w:val="az-Latn-AZ" w:eastAsia="ja-JP"/>
          </w:rPr>
          <w:t>https://twitter.com/multiculturalaz</w:t>
        </w:r>
      </w:hyperlink>
      <w:r w:rsidRPr="003F090C">
        <w:rPr>
          <w:rFonts w:ascii="Arial" w:hAnsi="Arial" w:cs="Arial"/>
          <w:sz w:val="24"/>
          <w:szCs w:val="24"/>
          <w:lang w:val="az-Latn-AZ"/>
        </w:rPr>
        <w:t xml:space="preserve"> və </w:t>
      </w:r>
      <w:r w:rsidRPr="003F090C">
        <w:rPr>
          <w:rFonts w:ascii="Arial" w:eastAsia="MS Mincho" w:hAnsi="Arial" w:cs="Arial"/>
          <w:sz w:val="24"/>
          <w:szCs w:val="24"/>
          <w:lang w:val="az-Latn-AZ" w:eastAsia="ja-JP"/>
        </w:rPr>
        <w:t xml:space="preserve">rəsmi Youtube </w:t>
      </w:r>
      <w:hyperlink r:id="rId15" w:history="1">
        <w:r w:rsidRPr="003F090C">
          <w:rPr>
            <w:rFonts w:ascii="Arial" w:eastAsia="MS Mincho" w:hAnsi="Arial" w:cs="Arial"/>
            <w:color w:val="0000FF"/>
            <w:sz w:val="24"/>
            <w:szCs w:val="24"/>
            <w:u w:val="single"/>
            <w:lang w:val="az-Latn-AZ" w:eastAsia="ja-JP"/>
          </w:rPr>
          <w:t>https://www.youtube.com/channel/UCRKUAoOiAB1MNlc09-ryk_g</w:t>
        </w:r>
      </w:hyperlink>
      <w:r w:rsidRPr="003F090C">
        <w:rPr>
          <w:rFonts w:ascii="Arial" w:eastAsia="MS Mincho" w:hAnsi="Arial" w:cs="Arial"/>
          <w:sz w:val="24"/>
          <w:szCs w:val="24"/>
          <w:lang w:val="az-Latn-AZ" w:eastAsia="ja-JP"/>
        </w:rPr>
        <w:t xml:space="preserve"> səhifəsisində</w:t>
      </w:r>
      <w:r w:rsidRPr="003F090C">
        <w:rPr>
          <w:rFonts w:ascii="Arial" w:hAnsi="Arial" w:cs="Arial"/>
          <w:sz w:val="24"/>
          <w:szCs w:val="24"/>
          <w:lang w:val="az-Latn-AZ"/>
        </w:rPr>
        <w:t xml:space="preserve"> yerləşdirilib.</w:t>
      </w:r>
    </w:p>
    <w:sectPr w:rsidR="00017F86" w:rsidRPr="003F090C" w:rsidSect="00605C21">
      <w:footerReference w:type="default" r:id="rId1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B2D4" w14:textId="77777777" w:rsidR="00933EB7" w:rsidRDefault="00933EB7">
      <w:pPr>
        <w:spacing w:line="240" w:lineRule="auto"/>
      </w:pPr>
      <w:r>
        <w:separator/>
      </w:r>
    </w:p>
  </w:endnote>
  <w:endnote w:type="continuationSeparator" w:id="0">
    <w:p w14:paraId="29B93D35" w14:textId="77777777" w:rsidR="00933EB7" w:rsidRDefault="0093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93500"/>
      <w:docPartObj>
        <w:docPartGallery w:val="Page Numbers (Bottom of Page)"/>
        <w:docPartUnique/>
      </w:docPartObj>
    </w:sdtPr>
    <w:sdtEndPr>
      <w:rPr>
        <w:noProof/>
      </w:rPr>
    </w:sdtEndPr>
    <w:sdtContent>
      <w:p w14:paraId="199AAD48" w14:textId="77777777" w:rsidR="0006765E" w:rsidRDefault="0006765E">
        <w:pPr>
          <w:pStyle w:val="Footer"/>
          <w:jc w:val="right"/>
        </w:pPr>
        <w:r>
          <w:fldChar w:fldCharType="begin"/>
        </w:r>
        <w:r>
          <w:instrText xml:space="preserve"> PAGE   \* MERGEFORMAT </w:instrText>
        </w:r>
        <w:r>
          <w:fldChar w:fldCharType="separate"/>
        </w:r>
        <w:r w:rsidR="003F090C">
          <w:rPr>
            <w:noProof/>
          </w:rPr>
          <w:t>1</w:t>
        </w:r>
        <w:r>
          <w:rPr>
            <w:noProof/>
          </w:rPr>
          <w:fldChar w:fldCharType="end"/>
        </w:r>
      </w:p>
    </w:sdtContent>
  </w:sdt>
  <w:p w14:paraId="5DF66A56" w14:textId="77777777" w:rsidR="0006765E" w:rsidRDefault="0006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19032"/>
      <w:docPartObj>
        <w:docPartGallery w:val="Page Numbers (Bottom of Page)"/>
        <w:docPartUnique/>
      </w:docPartObj>
    </w:sdtPr>
    <w:sdtEndPr>
      <w:rPr>
        <w:noProof/>
      </w:rPr>
    </w:sdtEndPr>
    <w:sdtContent>
      <w:p w14:paraId="1168F551" w14:textId="77777777" w:rsidR="0006765E" w:rsidRDefault="0006765E">
        <w:pPr>
          <w:pStyle w:val="Footer"/>
          <w:jc w:val="center"/>
        </w:pPr>
        <w:r>
          <w:fldChar w:fldCharType="begin"/>
        </w:r>
        <w:r>
          <w:instrText xml:space="preserve"> PAGE   \* MERGEFORMAT </w:instrText>
        </w:r>
        <w:r>
          <w:fldChar w:fldCharType="separate"/>
        </w:r>
        <w:r w:rsidR="003F090C">
          <w:rPr>
            <w:noProof/>
          </w:rPr>
          <w:t>15</w:t>
        </w:r>
        <w:r>
          <w:rPr>
            <w:noProof/>
          </w:rPr>
          <w:fldChar w:fldCharType="end"/>
        </w:r>
      </w:p>
    </w:sdtContent>
  </w:sdt>
  <w:p w14:paraId="0297E219" w14:textId="77777777" w:rsidR="0006765E" w:rsidRDefault="0006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C6BA" w14:textId="77777777" w:rsidR="00933EB7" w:rsidRDefault="00933EB7">
      <w:pPr>
        <w:spacing w:line="240" w:lineRule="auto"/>
      </w:pPr>
      <w:r>
        <w:separator/>
      </w:r>
    </w:p>
  </w:footnote>
  <w:footnote w:type="continuationSeparator" w:id="0">
    <w:p w14:paraId="6E6DC6C8" w14:textId="77777777" w:rsidR="00933EB7" w:rsidRDefault="00933E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C6B"/>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52D"/>
    <w:multiLevelType w:val="hybridMultilevel"/>
    <w:tmpl w:val="E026C89E"/>
    <w:lvl w:ilvl="0" w:tplc="E81ACF8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D384BAC"/>
    <w:multiLevelType w:val="hybridMultilevel"/>
    <w:tmpl w:val="E304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B06F7"/>
    <w:multiLevelType w:val="hybridMultilevel"/>
    <w:tmpl w:val="E210366C"/>
    <w:lvl w:ilvl="0" w:tplc="59C2CF30">
      <w:start w:val="1"/>
      <w:numFmt w:val="decimal"/>
      <w:lvlText w:val="%1."/>
      <w:lvlJc w:val="left"/>
      <w:pPr>
        <w:ind w:left="1277" w:hanging="360"/>
      </w:pPr>
      <w:rPr>
        <w:rFonts w:hint="default"/>
        <w:b/>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4" w15:restartNumberingAfterBreak="0">
    <w:nsid w:val="107E5C2D"/>
    <w:multiLevelType w:val="hybridMultilevel"/>
    <w:tmpl w:val="16D2FF5A"/>
    <w:lvl w:ilvl="0" w:tplc="6EECB8F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C3D24"/>
    <w:multiLevelType w:val="hybridMultilevel"/>
    <w:tmpl w:val="85326B5E"/>
    <w:lvl w:ilvl="0" w:tplc="0BF04766">
      <w:numFmt w:val="bullet"/>
      <w:lvlText w:val="-"/>
      <w:lvlJc w:val="left"/>
      <w:pPr>
        <w:ind w:left="1068" w:hanging="360"/>
      </w:pPr>
      <w:rPr>
        <w:rFonts w:ascii="Calibri" w:eastAsiaTheme="minorEastAsia" w:hAnsi="Calibri" w:cstheme="minorBid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129C26F9"/>
    <w:multiLevelType w:val="hybridMultilevel"/>
    <w:tmpl w:val="914A5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283847"/>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2121E"/>
    <w:multiLevelType w:val="hybridMultilevel"/>
    <w:tmpl w:val="AC76CD6A"/>
    <w:lvl w:ilvl="0" w:tplc="698C7C8C">
      <w:start w:val="150"/>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F13B7"/>
    <w:multiLevelType w:val="hybridMultilevel"/>
    <w:tmpl w:val="F0D4AE7E"/>
    <w:lvl w:ilvl="0" w:tplc="45F08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806BCE"/>
    <w:multiLevelType w:val="hybridMultilevel"/>
    <w:tmpl w:val="4BDED15E"/>
    <w:lvl w:ilvl="0" w:tplc="CBEE2080">
      <w:start w:val="2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32C86CDB"/>
    <w:multiLevelType w:val="hybridMultilevel"/>
    <w:tmpl w:val="7564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64DED"/>
    <w:multiLevelType w:val="hybridMultilevel"/>
    <w:tmpl w:val="36048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197EE5"/>
    <w:multiLevelType w:val="hybridMultilevel"/>
    <w:tmpl w:val="68F8858E"/>
    <w:lvl w:ilvl="0" w:tplc="C8945D2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3B82185C"/>
    <w:multiLevelType w:val="hybridMultilevel"/>
    <w:tmpl w:val="95E294B2"/>
    <w:lvl w:ilvl="0" w:tplc="F0220B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066C8"/>
    <w:multiLevelType w:val="hybridMultilevel"/>
    <w:tmpl w:val="03A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6DA"/>
    <w:multiLevelType w:val="multilevel"/>
    <w:tmpl w:val="1AF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373A8"/>
    <w:multiLevelType w:val="hybridMultilevel"/>
    <w:tmpl w:val="9BC8C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3632C9"/>
    <w:multiLevelType w:val="hybridMultilevel"/>
    <w:tmpl w:val="FFBED21E"/>
    <w:lvl w:ilvl="0" w:tplc="613A64DE">
      <w:start w:val="1"/>
      <w:numFmt w:val="decimal"/>
      <w:lvlText w:val="%1."/>
      <w:lvlJc w:val="left"/>
      <w:pPr>
        <w:ind w:left="720" w:hanging="360"/>
      </w:pPr>
      <w:rPr>
        <w:rFonts w:ascii="Arial" w:hAnsi="Arial" w:cs="Arial" w:hint="default"/>
        <w:color w:val="171717"/>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F151D"/>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65D74"/>
    <w:multiLevelType w:val="hybridMultilevel"/>
    <w:tmpl w:val="ED660376"/>
    <w:lvl w:ilvl="0" w:tplc="9036E8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1626E9"/>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7632EC"/>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E8079DC"/>
    <w:multiLevelType w:val="hybridMultilevel"/>
    <w:tmpl w:val="5844A60A"/>
    <w:lvl w:ilvl="0" w:tplc="70E8EFEE">
      <w:start w:val="1"/>
      <w:numFmt w:val="decimal"/>
      <w:lvlText w:val="%1."/>
      <w:lvlJc w:val="left"/>
      <w:pPr>
        <w:ind w:left="360" w:hanging="360"/>
      </w:pPr>
      <w:rPr>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BA367E"/>
    <w:multiLevelType w:val="hybridMultilevel"/>
    <w:tmpl w:val="A0AC7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F10B13"/>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79676B4"/>
    <w:multiLevelType w:val="hybridMultilevel"/>
    <w:tmpl w:val="1B201AD2"/>
    <w:lvl w:ilvl="0" w:tplc="5106DA26">
      <w:start w:val="1"/>
      <w:numFmt w:val="decimal"/>
      <w:lvlText w:val="%1."/>
      <w:lvlJc w:val="left"/>
      <w:pPr>
        <w:ind w:left="720" w:hanging="360"/>
      </w:pPr>
      <w:rPr>
        <w:lang w:val="az-Latn-A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C83077"/>
    <w:multiLevelType w:val="hybridMultilevel"/>
    <w:tmpl w:val="988A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E13BD"/>
    <w:multiLevelType w:val="hybridMultilevel"/>
    <w:tmpl w:val="EB827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BC2607"/>
    <w:multiLevelType w:val="hybridMultilevel"/>
    <w:tmpl w:val="6AB64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4"/>
  </w:num>
  <w:num w:numId="4">
    <w:abstractNumId w:val="28"/>
  </w:num>
  <w:num w:numId="5">
    <w:abstractNumId w:val="25"/>
  </w:num>
  <w:num w:numId="6">
    <w:abstractNumId w:val="20"/>
  </w:num>
  <w:num w:numId="7">
    <w:abstractNumId w:val="9"/>
  </w:num>
  <w:num w:numId="8">
    <w:abstractNumId w:val="7"/>
  </w:num>
  <w:num w:numId="9">
    <w:abstractNumId w:val="21"/>
  </w:num>
  <w:num w:numId="10">
    <w:abstractNumId w:val="2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6"/>
  </w:num>
  <w:num w:numId="14">
    <w:abstractNumId w:val="8"/>
  </w:num>
  <w:num w:numId="15">
    <w:abstractNumId w:val="23"/>
  </w:num>
  <w:num w:numId="16">
    <w:abstractNumId w:val="17"/>
  </w:num>
  <w:num w:numId="17">
    <w:abstractNumId w:val="12"/>
  </w:num>
  <w:num w:numId="18">
    <w:abstractNumId w:val="10"/>
  </w:num>
  <w:num w:numId="19">
    <w:abstractNumId w:val="18"/>
  </w:num>
  <w:num w:numId="20">
    <w:abstractNumId w:val="27"/>
  </w:num>
  <w:num w:numId="21">
    <w:abstractNumId w:val="5"/>
  </w:num>
  <w:num w:numId="22">
    <w:abstractNumId w:val="0"/>
  </w:num>
  <w:num w:numId="23">
    <w:abstractNumId w:val="13"/>
  </w:num>
  <w:num w:numId="24">
    <w:abstractNumId w:val="11"/>
  </w:num>
  <w:num w:numId="25">
    <w:abstractNumId w:val="19"/>
  </w:num>
  <w:num w:numId="26">
    <w:abstractNumId w:val="29"/>
  </w:num>
  <w:num w:numId="27">
    <w:abstractNumId w:val="2"/>
  </w:num>
  <w:num w:numId="28">
    <w:abstractNumId w:val="15"/>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07"/>
    <w:rsid w:val="00012310"/>
    <w:rsid w:val="00015081"/>
    <w:rsid w:val="00017F86"/>
    <w:rsid w:val="00020A8F"/>
    <w:rsid w:val="0002178E"/>
    <w:rsid w:val="0002402D"/>
    <w:rsid w:val="00027897"/>
    <w:rsid w:val="00033324"/>
    <w:rsid w:val="000362B8"/>
    <w:rsid w:val="000375B0"/>
    <w:rsid w:val="00045E8F"/>
    <w:rsid w:val="00047602"/>
    <w:rsid w:val="00051A03"/>
    <w:rsid w:val="00053C3B"/>
    <w:rsid w:val="00057DE8"/>
    <w:rsid w:val="00060B78"/>
    <w:rsid w:val="00060CF9"/>
    <w:rsid w:val="00062148"/>
    <w:rsid w:val="0006765E"/>
    <w:rsid w:val="00083087"/>
    <w:rsid w:val="0008367B"/>
    <w:rsid w:val="000868FE"/>
    <w:rsid w:val="00086BEF"/>
    <w:rsid w:val="00094754"/>
    <w:rsid w:val="00095DAD"/>
    <w:rsid w:val="00097019"/>
    <w:rsid w:val="000A0B12"/>
    <w:rsid w:val="000B4E2A"/>
    <w:rsid w:val="000B6D1C"/>
    <w:rsid w:val="000C1CA3"/>
    <w:rsid w:val="000C3A5B"/>
    <w:rsid w:val="000D04D7"/>
    <w:rsid w:val="000D3025"/>
    <w:rsid w:val="000D778B"/>
    <w:rsid w:val="000E085B"/>
    <w:rsid w:val="000E2184"/>
    <w:rsid w:val="000E6504"/>
    <w:rsid w:val="000E7776"/>
    <w:rsid w:val="000F07F6"/>
    <w:rsid w:val="000F5A88"/>
    <w:rsid w:val="00100687"/>
    <w:rsid w:val="00102B00"/>
    <w:rsid w:val="00107238"/>
    <w:rsid w:val="001117F3"/>
    <w:rsid w:val="00123939"/>
    <w:rsid w:val="001240CB"/>
    <w:rsid w:val="0012676A"/>
    <w:rsid w:val="00130D18"/>
    <w:rsid w:val="00134BAF"/>
    <w:rsid w:val="001351FE"/>
    <w:rsid w:val="00136B32"/>
    <w:rsid w:val="00140014"/>
    <w:rsid w:val="00151942"/>
    <w:rsid w:val="00157F6F"/>
    <w:rsid w:val="0016021A"/>
    <w:rsid w:val="00173792"/>
    <w:rsid w:val="00177DCA"/>
    <w:rsid w:val="0018101F"/>
    <w:rsid w:val="00185CBD"/>
    <w:rsid w:val="00187AA0"/>
    <w:rsid w:val="001909F0"/>
    <w:rsid w:val="00191EDB"/>
    <w:rsid w:val="00195EBE"/>
    <w:rsid w:val="001A2507"/>
    <w:rsid w:val="001A3993"/>
    <w:rsid w:val="001A55F6"/>
    <w:rsid w:val="001A68F0"/>
    <w:rsid w:val="001B53F0"/>
    <w:rsid w:val="001B76CF"/>
    <w:rsid w:val="001C4980"/>
    <w:rsid w:val="001D0D89"/>
    <w:rsid w:val="001D1318"/>
    <w:rsid w:val="001D2883"/>
    <w:rsid w:val="001D5549"/>
    <w:rsid w:val="001D5C03"/>
    <w:rsid w:val="001E1ECE"/>
    <w:rsid w:val="001E2975"/>
    <w:rsid w:val="001E330B"/>
    <w:rsid w:val="001E44C6"/>
    <w:rsid w:val="001E674F"/>
    <w:rsid w:val="001E675E"/>
    <w:rsid w:val="00204183"/>
    <w:rsid w:val="00205E57"/>
    <w:rsid w:val="002074A9"/>
    <w:rsid w:val="00222629"/>
    <w:rsid w:val="0022280F"/>
    <w:rsid w:val="002234B4"/>
    <w:rsid w:val="00232C77"/>
    <w:rsid w:val="0023447D"/>
    <w:rsid w:val="00241C2D"/>
    <w:rsid w:val="00244419"/>
    <w:rsid w:val="00247E2D"/>
    <w:rsid w:val="0025468C"/>
    <w:rsid w:val="002625AE"/>
    <w:rsid w:val="00271EA9"/>
    <w:rsid w:val="00273F7C"/>
    <w:rsid w:val="002807A3"/>
    <w:rsid w:val="002A5352"/>
    <w:rsid w:val="002C4E2B"/>
    <w:rsid w:val="002D36AD"/>
    <w:rsid w:val="002E3B84"/>
    <w:rsid w:val="002E48F7"/>
    <w:rsid w:val="002F05D5"/>
    <w:rsid w:val="002F32C4"/>
    <w:rsid w:val="003007A1"/>
    <w:rsid w:val="00302067"/>
    <w:rsid w:val="00304AEF"/>
    <w:rsid w:val="00307A6E"/>
    <w:rsid w:val="003132B1"/>
    <w:rsid w:val="00315FD6"/>
    <w:rsid w:val="00321642"/>
    <w:rsid w:val="00332193"/>
    <w:rsid w:val="00345099"/>
    <w:rsid w:val="00345D4E"/>
    <w:rsid w:val="00347198"/>
    <w:rsid w:val="00352FC9"/>
    <w:rsid w:val="003560D2"/>
    <w:rsid w:val="003668AB"/>
    <w:rsid w:val="003728F6"/>
    <w:rsid w:val="0038215A"/>
    <w:rsid w:val="00387383"/>
    <w:rsid w:val="003919CD"/>
    <w:rsid w:val="00397D94"/>
    <w:rsid w:val="003A20B5"/>
    <w:rsid w:val="003A409E"/>
    <w:rsid w:val="003A71E6"/>
    <w:rsid w:val="003B17D1"/>
    <w:rsid w:val="003B2410"/>
    <w:rsid w:val="003C0F29"/>
    <w:rsid w:val="003C5A2C"/>
    <w:rsid w:val="003F090C"/>
    <w:rsid w:val="003F5218"/>
    <w:rsid w:val="003F6FA4"/>
    <w:rsid w:val="0040018F"/>
    <w:rsid w:val="00401BBD"/>
    <w:rsid w:val="00403440"/>
    <w:rsid w:val="00403CD3"/>
    <w:rsid w:val="004206AD"/>
    <w:rsid w:val="00426311"/>
    <w:rsid w:val="00426705"/>
    <w:rsid w:val="00447318"/>
    <w:rsid w:val="00454835"/>
    <w:rsid w:val="00460800"/>
    <w:rsid w:val="00464A66"/>
    <w:rsid w:val="00471C47"/>
    <w:rsid w:val="0047576E"/>
    <w:rsid w:val="00480762"/>
    <w:rsid w:val="00480D75"/>
    <w:rsid w:val="00480F89"/>
    <w:rsid w:val="00482B0C"/>
    <w:rsid w:val="00497B0F"/>
    <w:rsid w:val="004A0003"/>
    <w:rsid w:val="004A1215"/>
    <w:rsid w:val="004A30D3"/>
    <w:rsid w:val="004A718D"/>
    <w:rsid w:val="004B25F3"/>
    <w:rsid w:val="004C1AE3"/>
    <w:rsid w:val="004D0250"/>
    <w:rsid w:val="004D295C"/>
    <w:rsid w:val="004D3D1E"/>
    <w:rsid w:val="004D4211"/>
    <w:rsid w:val="004D7D9C"/>
    <w:rsid w:val="004E2E84"/>
    <w:rsid w:val="004E46E7"/>
    <w:rsid w:val="004E557F"/>
    <w:rsid w:val="004F59BC"/>
    <w:rsid w:val="00502997"/>
    <w:rsid w:val="00504CB4"/>
    <w:rsid w:val="00513E08"/>
    <w:rsid w:val="00524730"/>
    <w:rsid w:val="0053522F"/>
    <w:rsid w:val="005360C6"/>
    <w:rsid w:val="005405FD"/>
    <w:rsid w:val="00543C6A"/>
    <w:rsid w:val="00545CAA"/>
    <w:rsid w:val="005467C3"/>
    <w:rsid w:val="00547735"/>
    <w:rsid w:val="0055140A"/>
    <w:rsid w:val="00555C58"/>
    <w:rsid w:val="00556225"/>
    <w:rsid w:val="00567482"/>
    <w:rsid w:val="00576251"/>
    <w:rsid w:val="005767A7"/>
    <w:rsid w:val="0057772A"/>
    <w:rsid w:val="00581C4D"/>
    <w:rsid w:val="00581D08"/>
    <w:rsid w:val="00582A93"/>
    <w:rsid w:val="005837AD"/>
    <w:rsid w:val="0058769F"/>
    <w:rsid w:val="00596499"/>
    <w:rsid w:val="00596899"/>
    <w:rsid w:val="005969D2"/>
    <w:rsid w:val="005A0F7B"/>
    <w:rsid w:val="005A46C8"/>
    <w:rsid w:val="005A5DD3"/>
    <w:rsid w:val="005B10B6"/>
    <w:rsid w:val="005B4501"/>
    <w:rsid w:val="005B506A"/>
    <w:rsid w:val="005C0DD7"/>
    <w:rsid w:val="005C24D2"/>
    <w:rsid w:val="005D1854"/>
    <w:rsid w:val="005D19E4"/>
    <w:rsid w:val="005D78A0"/>
    <w:rsid w:val="005E5A19"/>
    <w:rsid w:val="005F122F"/>
    <w:rsid w:val="0060141B"/>
    <w:rsid w:val="006019AE"/>
    <w:rsid w:val="006035A7"/>
    <w:rsid w:val="00603669"/>
    <w:rsid w:val="00604E94"/>
    <w:rsid w:val="00605C21"/>
    <w:rsid w:val="00610291"/>
    <w:rsid w:val="006130CF"/>
    <w:rsid w:val="0061605A"/>
    <w:rsid w:val="00620D21"/>
    <w:rsid w:val="00624892"/>
    <w:rsid w:val="00630A13"/>
    <w:rsid w:val="00632383"/>
    <w:rsid w:val="00634769"/>
    <w:rsid w:val="00645847"/>
    <w:rsid w:val="00647619"/>
    <w:rsid w:val="00647BCE"/>
    <w:rsid w:val="00653FE8"/>
    <w:rsid w:val="00657ECA"/>
    <w:rsid w:val="006650FC"/>
    <w:rsid w:val="00666851"/>
    <w:rsid w:val="006704BC"/>
    <w:rsid w:val="00672088"/>
    <w:rsid w:val="006776BF"/>
    <w:rsid w:val="00680EC3"/>
    <w:rsid w:val="00687964"/>
    <w:rsid w:val="00687F16"/>
    <w:rsid w:val="00691482"/>
    <w:rsid w:val="00693202"/>
    <w:rsid w:val="00696361"/>
    <w:rsid w:val="006979BC"/>
    <w:rsid w:val="006A750B"/>
    <w:rsid w:val="006B331B"/>
    <w:rsid w:val="006B5794"/>
    <w:rsid w:val="006B5C4A"/>
    <w:rsid w:val="006B7158"/>
    <w:rsid w:val="006C259F"/>
    <w:rsid w:val="006D0218"/>
    <w:rsid w:val="006E154F"/>
    <w:rsid w:val="006E6EA9"/>
    <w:rsid w:val="006E7297"/>
    <w:rsid w:val="006E75BB"/>
    <w:rsid w:val="0070566F"/>
    <w:rsid w:val="0071045C"/>
    <w:rsid w:val="00711226"/>
    <w:rsid w:val="00711EFA"/>
    <w:rsid w:val="00715E1C"/>
    <w:rsid w:val="00715EC8"/>
    <w:rsid w:val="00717D96"/>
    <w:rsid w:val="00720403"/>
    <w:rsid w:val="00727547"/>
    <w:rsid w:val="0073225D"/>
    <w:rsid w:val="00734D97"/>
    <w:rsid w:val="00735FE2"/>
    <w:rsid w:val="00740203"/>
    <w:rsid w:val="00740BAD"/>
    <w:rsid w:val="0074250D"/>
    <w:rsid w:val="007430EE"/>
    <w:rsid w:val="007451E0"/>
    <w:rsid w:val="007451EB"/>
    <w:rsid w:val="00747AC4"/>
    <w:rsid w:val="00762536"/>
    <w:rsid w:val="007634D9"/>
    <w:rsid w:val="0077099D"/>
    <w:rsid w:val="007777DE"/>
    <w:rsid w:val="00792E64"/>
    <w:rsid w:val="00794D34"/>
    <w:rsid w:val="00797100"/>
    <w:rsid w:val="007A0F3F"/>
    <w:rsid w:val="007A3EA2"/>
    <w:rsid w:val="007B0B8E"/>
    <w:rsid w:val="007B7D79"/>
    <w:rsid w:val="007C4B99"/>
    <w:rsid w:val="007C6EFA"/>
    <w:rsid w:val="007D028A"/>
    <w:rsid w:val="007D1421"/>
    <w:rsid w:val="007E4D93"/>
    <w:rsid w:val="008016F0"/>
    <w:rsid w:val="008017AB"/>
    <w:rsid w:val="0081156D"/>
    <w:rsid w:val="00815D3E"/>
    <w:rsid w:val="0081714C"/>
    <w:rsid w:val="00825646"/>
    <w:rsid w:val="00827D38"/>
    <w:rsid w:val="00842DCE"/>
    <w:rsid w:val="00843DB0"/>
    <w:rsid w:val="00846C50"/>
    <w:rsid w:val="008568D3"/>
    <w:rsid w:val="00856950"/>
    <w:rsid w:val="00863D35"/>
    <w:rsid w:val="00865E16"/>
    <w:rsid w:val="00866CB3"/>
    <w:rsid w:val="0087102C"/>
    <w:rsid w:val="0087373A"/>
    <w:rsid w:val="00873A32"/>
    <w:rsid w:val="00877392"/>
    <w:rsid w:val="00886EF7"/>
    <w:rsid w:val="00892154"/>
    <w:rsid w:val="008A1A41"/>
    <w:rsid w:val="008B3C50"/>
    <w:rsid w:val="008B6ED6"/>
    <w:rsid w:val="008B7C10"/>
    <w:rsid w:val="008C1673"/>
    <w:rsid w:val="008C61A8"/>
    <w:rsid w:val="008D1924"/>
    <w:rsid w:val="008D6F7F"/>
    <w:rsid w:val="008E3FAC"/>
    <w:rsid w:val="008E52C9"/>
    <w:rsid w:val="008F1151"/>
    <w:rsid w:val="008F2E56"/>
    <w:rsid w:val="008F5F8A"/>
    <w:rsid w:val="008F6FAD"/>
    <w:rsid w:val="009051E0"/>
    <w:rsid w:val="00912F5B"/>
    <w:rsid w:val="009138FE"/>
    <w:rsid w:val="00913CA8"/>
    <w:rsid w:val="00917E23"/>
    <w:rsid w:val="00925256"/>
    <w:rsid w:val="009313D2"/>
    <w:rsid w:val="00933EB7"/>
    <w:rsid w:val="0095128D"/>
    <w:rsid w:val="009513D9"/>
    <w:rsid w:val="00952BF8"/>
    <w:rsid w:val="009561D5"/>
    <w:rsid w:val="00960437"/>
    <w:rsid w:val="00967B85"/>
    <w:rsid w:val="009729BD"/>
    <w:rsid w:val="00973E64"/>
    <w:rsid w:val="00976A5A"/>
    <w:rsid w:val="009813D0"/>
    <w:rsid w:val="00996222"/>
    <w:rsid w:val="009975E9"/>
    <w:rsid w:val="009B20EB"/>
    <w:rsid w:val="009B242D"/>
    <w:rsid w:val="009B2461"/>
    <w:rsid w:val="009C7858"/>
    <w:rsid w:val="009D1964"/>
    <w:rsid w:val="009E08AF"/>
    <w:rsid w:val="009E121F"/>
    <w:rsid w:val="009E54C5"/>
    <w:rsid w:val="009E7A74"/>
    <w:rsid w:val="009F018F"/>
    <w:rsid w:val="009F0374"/>
    <w:rsid w:val="009F1D04"/>
    <w:rsid w:val="00A04CC8"/>
    <w:rsid w:val="00A1105C"/>
    <w:rsid w:val="00A14E7D"/>
    <w:rsid w:val="00A165E3"/>
    <w:rsid w:val="00A20C49"/>
    <w:rsid w:val="00A252D4"/>
    <w:rsid w:val="00A25E3F"/>
    <w:rsid w:val="00A26362"/>
    <w:rsid w:val="00A26B3A"/>
    <w:rsid w:val="00A31739"/>
    <w:rsid w:val="00A34382"/>
    <w:rsid w:val="00A43DCA"/>
    <w:rsid w:val="00A57B11"/>
    <w:rsid w:val="00A64828"/>
    <w:rsid w:val="00A6490C"/>
    <w:rsid w:val="00A67202"/>
    <w:rsid w:val="00A736EC"/>
    <w:rsid w:val="00A76B9B"/>
    <w:rsid w:val="00A81483"/>
    <w:rsid w:val="00A90F79"/>
    <w:rsid w:val="00AA00E8"/>
    <w:rsid w:val="00AA6A3C"/>
    <w:rsid w:val="00AA765C"/>
    <w:rsid w:val="00AB30B0"/>
    <w:rsid w:val="00AB7044"/>
    <w:rsid w:val="00AC1AA9"/>
    <w:rsid w:val="00AC4A00"/>
    <w:rsid w:val="00AC64F5"/>
    <w:rsid w:val="00AE04A3"/>
    <w:rsid w:val="00AF16CF"/>
    <w:rsid w:val="00B12AD1"/>
    <w:rsid w:val="00B219F6"/>
    <w:rsid w:val="00B24B8F"/>
    <w:rsid w:val="00B25CFC"/>
    <w:rsid w:val="00B3128C"/>
    <w:rsid w:val="00B33497"/>
    <w:rsid w:val="00B475FD"/>
    <w:rsid w:val="00B52276"/>
    <w:rsid w:val="00B54951"/>
    <w:rsid w:val="00B56AA6"/>
    <w:rsid w:val="00B62A59"/>
    <w:rsid w:val="00B6407A"/>
    <w:rsid w:val="00B75773"/>
    <w:rsid w:val="00B82F59"/>
    <w:rsid w:val="00B830D4"/>
    <w:rsid w:val="00B85E22"/>
    <w:rsid w:val="00B926E1"/>
    <w:rsid w:val="00B94093"/>
    <w:rsid w:val="00B957C1"/>
    <w:rsid w:val="00B96670"/>
    <w:rsid w:val="00B97BC4"/>
    <w:rsid w:val="00BA29DA"/>
    <w:rsid w:val="00BA7D51"/>
    <w:rsid w:val="00BB17DC"/>
    <w:rsid w:val="00BB6547"/>
    <w:rsid w:val="00BC03FE"/>
    <w:rsid w:val="00BD7A75"/>
    <w:rsid w:val="00BE6B18"/>
    <w:rsid w:val="00BE6E5E"/>
    <w:rsid w:val="00BF20A0"/>
    <w:rsid w:val="00C03C21"/>
    <w:rsid w:val="00C05CCB"/>
    <w:rsid w:val="00C07E7D"/>
    <w:rsid w:val="00C17077"/>
    <w:rsid w:val="00C178C0"/>
    <w:rsid w:val="00C20838"/>
    <w:rsid w:val="00C238EE"/>
    <w:rsid w:val="00C23F72"/>
    <w:rsid w:val="00C37E96"/>
    <w:rsid w:val="00C42A5A"/>
    <w:rsid w:val="00C50307"/>
    <w:rsid w:val="00C5302A"/>
    <w:rsid w:val="00C53043"/>
    <w:rsid w:val="00C66EE9"/>
    <w:rsid w:val="00C72C96"/>
    <w:rsid w:val="00C73E67"/>
    <w:rsid w:val="00C74116"/>
    <w:rsid w:val="00C74251"/>
    <w:rsid w:val="00C879D1"/>
    <w:rsid w:val="00C974C6"/>
    <w:rsid w:val="00CA28C4"/>
    <w:rsid w:val="00CB1C8E"/>
    <w:rsid w:val="00CC3014"/>
    <w:rsid w:val="00CC3478"/>
    <w:rsid w:val="00CC5E61"/>
    <w:rsid w:val="00CD0A79"/>
    <w:rsid w:val="00CD2B5A"/>
    <w:rsid w:val="00CE2783"/>
    <w:rsid w:val="00CE3232"/>
    <w:rsid w:val="00CE3B7A"/>
    <w:rsid w:val="00CE4A55"/>
    <w:rsid w:val="00CF0651"/>
    <w:rsid w:val="00CF75B7"/>
    <w:rsid w:val="00D00677"/>
    <w:rsid w:val="00D030D6"/>
    <w:rsid w:val="00D03411"/>
    <w:rsid w:val="00D07223"/>
    <w:rsid w:val="00D10887"/>
    <w:rsid w:val="00D157AC"/>
    <w:rsid w:val="00D201F2"/>
    <w:rsid w:val="00D267B0"/>
    <w:rsid w:val="00D271BD"/>
    <w:rsid w:val="00D27D93"/>
    <w:rsid w:val="00D301BB"/>
    <w:rsid w:val="00D35BE5"/>
    <w:rsid w:val="00D42D98"/>
    <w:rsid w:val="00D42F7B"/>
    <w:rsid w:val="00D44E7C"/>
    <w:rsid w:val="00D473A0"/>
    <w:rsid w:val="00D47C9D"/>
    <w:rsid w:val="00D525D6"/>
    <w:rsid w:val="00D56C49"/>
    <w:rsid w:val="00D62963"/>
    <w:rsid w:val="00D65DE8"/>
    <w:rsid w:val="00D81D5D"/>
    <w:rsid w:val="00D84EC6"/>
    <w:rsid w:val="00D85B34"/>
    <w:rsid w:val="00D91156"/>
    <w:rsid w:val="00D92CBA"/>
    <w:rsid w:val="00D9316A"/>
    <w:rsid w:val="00D95725"/>
    <w:rsid w:val="00D95AC7"/>
    <w:rsid w:val="00DA0368"/>
    <w:rsid w:val="00DA2F80"/>
    <w:rsid w:val="00DA6405"/>
    <w:rsid w:val="00DA68C1"/>
    <w:rsid w:val="00DB102D"/>
    <w:rsid w:val="00DC3776"/>
    <w:rsid w:val="00DC4A6C"/>
    <w:rsid w:val="00DD2B66"/>
    <w:rsid w:val="00DD44AD"/>
    <w:rsid w:val="00DD4B71"/>
    <w:rsid w:val="00DD6942"/>
    <w:rsid w:val="00DD7567"/>
    <w:rsid w:val="00DE3772"/>
    <w:rsid w:val="00DE46D8"/>
    <w:rsid w:val="00DE4A6C"/>
    <w:rsid w:val="00E017A5"/>
    <w:rsid w:val="00E0292E"/>
    <w:rsid w:val="00E02D81"/>
    <w:rsid w:val="00E062C2"/>
    <w:rsid w:val="00E07844"/>
    <w:rsid w:val="00E117B2"/>
    <w:rsid w:val="00E170B2"/>
    <w:rsid w:val="00E200E6"/>
    <w:rsid w:val="00E209A6"/>
    <w:rsid w:val="00E2708F"/>
    <w:rsid w:val="00E41DDA"/>
    <w:rsid w:val="00E41FC6"/>
    <w:rsid w:val="00E426C0"/>
    <w:rsid w:val="00E440E5"/>
    <w:rsid w:val="00E4592D"/>
    <w:rsid w:val="00E56260"/>
    <w:rsid w:val="00E63AA5"/>
    <w:rsid w:val="00E72A18"/>
    <w:rsid w:val="00E7318E"/>
    <w:rsid w:val="00E74679"/>
    <w:rsid w:val="00E80B88"/>
    <w:rsid w:val="00E84152"/>
    <w:rsid w:val="00E85EBC"/>
    <w:rsid w:val="00E97BD4"/>
    <w:rsid w:val="00EA2922"/>
    <w:rsid w:val="00EA2BB5"/>
    <w:rsid w:val="00EB000E"/>
    <w:rsid w:val="00EB698F"/>
    <w:rsid w:val="00EC6329"/>
    <w:rsid w:val="00EC712A"/>
    <w:rsid w:val="00EC7EF6"/>
    <w:rsid w:val="00EE15B9"/>
    <w:rsid w:val="00EF1DB2"/>
    <w:rsid w:val="00EF46DD"/>
    <w:rsid w:val="00EF677A"/>
    <w:rsid w:val="00F01506"/>
    <w:rsid w:val="00F03CB4"/>
    <w:rsid w:val="00F10175"/>
    <w:rsid w:val="00F123BD"/>
    <w:rsid w:val="00F21954"/>
    <w:rsid w:val="00F3748D"/>
    <w:rsid w:val="00F45C36"/>
    <w:rsid w:val="00F474CC"/>
    <w:rsid w:val="00F524F6"/>
    <w:rsid w:val="00F53FBF"/>
    <w:rsid w:val="00F54F22"/>
    <w:rsid w:val="00F550CB"/>
    <w:rsid w:val="00F70C7F"/>
    <w:rsid w:val="00F73971"/>
    <w:rsid w:val="00F73C71"/>
    <w:rsid w:val="00F73F36"/>
    <w:rsid w:val="00F76468"/>
    <w:rsid w:val="00F83810"/>
    <w:rsid w:val="00F9027A"/>
    <w:rsid w:val="00F95288"/>
    <w:rsid w:val="00FA288E"/>
    <w:rsid w:val="00FA4C34"/>
    <w:rsid w:val="00FB1113"/>
    <w:rsid w:val="00FB24FF"/>
    <w:rsid w:val="00FB253E"/>
    <w:rsid w:val="00FC31CD"/>
    <w:rsid w:val="00FD01D1"/>
    <w:rsid w:val="00FD5E68"/>
    <w:rsid w:val="00FD710C"/>
    <w:rsid w:val="00FD78E8"/>
    <w:rsid w:val="00FE7ED9"/>
    <w:rsid w:val="00FF14C2"/>
    <w:rsid w:val="00FF18FF"/>
    <w:rsid w:val="00FF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E65C4"/>
  <w15:docId w15:val="{B68DB8EC-2D83-4155-B58A-287B302E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83"/>
    <w:pPr>
      <w:widowControl w:val="0"/>
      <w:adjustRightInd w:val="0"/>
      <w:spacing w:after="0" w:line="360" w:lineRule="atLeast"/>
      <w:jc w:val="both"/>
      <w:textAlignment w:val="baseline"/>
    </w:pPr>
    <w:rPr>
      <w:rFonts w:ascii="Times New Roman" w:eastAsiaTheme="minorEastAsia" w:hAnsi="Times New Roman" w:cs="Times New Roman"/>
      <w:sz w:val="20"/>
      <w:szCs w:val="20"/>
      <w:lang w:val="en-GB" w:eastAsia="en-GB"/>
    </w:rPr>
  </w:style>
  <w:style w:type="paragraph" w:styleId="Heading1">
    <w:name w:val="heading 1"/>
    <w:basedOn w:val="Normal"/>
    <w:link w:val="Heading1Char"/>
    <w:uiPriority w:val="9"/>
    <w:qFormat/>
    <w:rsid w:val="00A26B3A"/>
    <w:pPr>
      <w:spacing w:before="100" w:beforeAutospacing="1" w:after="100" w:afterAutospacing="1" w:line="240" w:lineRule="auto"/>
      <w:outlineLvl w:val="0"/>
    </w:pPr>
    <w:rPr>
      <w:rFonts w:eastAsia="Times New Roman"/>
      <w:b/>
      <w:bCs/>
      <w:kern w:val="36"/>
      <w:sz w:val="48"/>
      <w:szCs w:val="48"/>
      <w:lang w:val="ru-RU" w:eastAsia="ru-RU"/>
    </w:rPr>
  </w:style>
  <w:style w:type="paragraph" w:styleId="Heading2">
    <w:name w:val="heading 2"/>
    <w:basedOn w:val="Normal"/>
    <w:next w:val="Normal"/>
    <w:link w:val="Heading2Char"/>
    <w:uiPriority w:val="9"/>
    <w:unhideWhenUsed/>
    <w:qFormat/>
    <w:rsid w:val="00555C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83"/>
    <w:pPr>
      <w:ind w:left="720"/>
      <w:contextualSpacing/>
    </w:pPr>
  </w:style>
  <w:style w:type="character" w:customStyle="1" w:styleId="apple-converted-space">
    <w:name w:val="apple-converted-space"/>
    <w:basedOn w:val="DefaultParagraphFont"/>
    <w:rsid w:val="00632383"/>
  </w:style>
  <w:style w:type="paragraph" w:styleId="NormalWeb">
    <w:name w:val="Normal (Web)"/>
    <w:basedOn w:val="Normal"/>
    <w:uiPriority w:val="99"/>
    <w:unhideWhenUsed/>
    <w:rsid w:val="0063238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32383"/>
    <w:rPr>
      <w:b/>
      <w:bCs/>
    </w:rPr>
  </w:style>
  <w:style w:type="character" w:styleId="Hyperlink">
    <w:name w:val="Hyperlink"/>
    <w:basedOn w:val="DefaultParagraphFont"/>
    <w:uiPriority w:val="99"/>
    <w:unhideWhenUsed/>
    <w:rsid w:val="00632383"/>
    <w:rPr>
      <w:color w:val="0000FF"/>
      <w:u w:val="single"/>
    </w:rPr>
  </w:style>
  <w:style w:type="paragraph" w:customStyle="1" w:styleId="yiv9575063822msonormal">
    <w:name w:val="yiv9575063822msonormal"/>
    <w:basedOn w:val="Normal"/>
    <w:rsid w:val="00632383"/>
    <w:pPr>
      <w:spacing w:before="100" w:beforeAutospacing="1" w:after="100" w:afterAutospacing="1" w:line="240" w:lineRule="auto"/>
    </w:pPr>
    <w:rPr>
      <w:rFonts w:eastAsia="Times New Roman"/>
      <w:sz w:val="24"/>
      <w:szCs w:val="24"/>
      <w:lang w:val="ru-RU" w:eastAsia="ru-RU"/>
    </w:rPr>
  </w:style>
  <w:style w:type="paragraph" w:styleId="Footer">
    <w:name w:val="footer"/>
    <w:basedOn w:val="Normal"/>
    <w:link w:val="FooterChar"/>
    <w:uiPriority w:val="99"/>
    <w:unhideWhenUsed/>
    <w:rsid w:val="00632383"/>
    <w:pPr>
      <w:tabs>
        <w:tab w:val="center" w:pos="4677"/>
        <w:tab w:val="right" w:pos="9355"/>
      </w:tabs>
      <w:spacing w:line="240" w:lineRule="auto"/>
    </w:pPr>
  </w:style>
  <w:style w:type="character" w:customStyle="1" w:styleId="FooterChar">
    <w:name w:val="Footer Char"/>
    <w:basedOn w:val="DefaultParagraphFont"/>
    <w:link w:val="Footer"/>
    <w:uiPriority w:val="99"/>
    <w:rsid w:val="00632383"/>
    <w:rPr>
      <w:rFonts w:eastAsiaTheme="minorEastAsia"/>
      <w:lang w:val="en-GB" w:eastAsia="en-GB"/>
    </w:rPr>
  </w:style>
  <w:style w:type="table" w:styleId="TableGrid">
    <w:name w:val="Table Grid"/>
    <w:basedOn w:val="TableNormal"/>
    <w:uiPriority w:val="59"/>
    <w:rsid w:val="00605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25AE"/>
    <w:rPr>
      <w:i/>
      <w:iCs/>
    </w:rPr>
  </w:style>
  <w:style w:type="character" w:customStyle="1" w:styleId="Heading1Char">
    <w:name w:val="Heading 1 Char"/>
    <w:basedOn w:val="DefaultParagraphFont"/>
    <w:link w:val="Heading1"/>
    <w:uiPriority w:val="9"/>
    <w:rsid w:val="00A26B3A"/>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555C58"/>
    <w:rPr>
      <w:rFonts w:asciiTheme="majorHAnsi" w:eastAsiaTheme="majorEastAsia" w:hAnsiTheme="majorHAnsi" w:cstheme="majorBidi"/>
      <w:b/>
      <w:bCs/>
      <w:color w:val="4F81BD" w:themeColor="accent1"/>
      <w:sz w:val="26"/>
      <w:szCs w:val="26"/>
      <w:lang w:val="en-GB" w:eastAsia="en-GB"/>
    </w:rPr>
  </w:style>
  <w:style w:type="paragraph" w:styleId="BalloonText">
    <w:name w:val="Balloon Text"/>
    <w:basedOn w:val="Normal"/>
    <w:link w:val="BalloonTextChar"/>
    <w:uiPriority w:val="99"/>
    <w:semiHidden/>
    <w:unhideWhenUsed/>
    <w:rsid w:val="00D525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5D6"/>
    <w:rPr>
      <w:rFonts w:ascii="Tahoma" w:eastAsiaTheme="minorEastAsia" w:hAnsi="Tahoma" w:cs="Tahoma"/>
      <w:sz w:val="16"/>
      <w:szCs w:val="16"/>
      <w:lang w:val="en-GB" w:eastAsia="en-GB"/>
    </w:rPr>
  </w:style>
  <w:style w:type="paragraph" w:styleId="FootnoteText">
    <w:name w:val="footnote text"/>
    <w:basedOn w:val="Normal"/>
    <w:link w:val="FootnoteTextChar"/>
    <w:uiPriority w:val="99"/>
    <w:semiHidden/>
    <w:unhideWhenUsed/>
    <w:rsid w:val="00D95AC7"/>
    <w:pPr>
      <w:spacing w:line="240" w:lineRule="auto"/>
    </w:pPr>
  </w:style>
  <w:style w:type="character" w:customStyle="1" w:styleId="FootnoteTextChar">
    <w:name w:val="Footnote Text Char"/>
    <w:basedOn w:val="DefaultParagraphFont"/>
    <w:link w:val="FootnoteText"/>
    <w:uiPriority w:val="99"/>
    <w:semiHidden/>
    <w:rsid w:val="00D95AC7"/>
    <w:rPr>
      <w:rFonts w:eastAsiaTheme="minorEastAsia"/>
      <w:sz w:val="20"/>
      <w:szCs w:val="20"/>
      <w:lang w:val="en-GB" w:eastAsia="en-GB"/>
    </w:rPr>
  </w:style>
  <w:style w:type="character" w:styleId="FootnoteReference">
    <w:name w:val="footnote reference"/>
    <w:basedOn w:val="DefaultParagraphFont"/>
    <w:uiPriority w:val="99"/>
    <w:semiHidden/>
    <w:unhideWhenUsed/>
    <w:rsid w:val="00D95AC7"/>
    <w:rPr>
      <w:vertAlign w:val="superscript"/>
    </w:rPr>
  </w:style>
  <w:style w:type="paragraph" w:styleId="Header">
    <w:name w:val="header"/>
    <w:basedOn w:val="Normal"/>
    <w:link w:val="HeaderChar"/>
    <w:uiPriority w:val="99"/>
    <w:unhideWhenUsed/>
    <w:rsid w:val="006650FC"/>
    <w:pPr>
      <w:tabs>
        <w:tab w:val="center" w:pos="4680"/>
        <w:tab w:val="right" w:pos="9360"/>
      </w:tabs>
      <w:spacing w:line="240" w:lineRule="auto"/>
    </w:pPr>
  </w:style>
  <w:style w:type="character" w:customStyle="1" w:styleId="HeaderChar">
    <w:name w:val="Header Char"/>
    <w:basedOn w:val="DefaultParagraphFont"/>
    <w:link w:val="Header"/>
    <w:uiPriority w:val="99"/>
    <w:rsid w:val="006650F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763">
      <w:bodyDiv w:val="1"/>
      <w:marLeft w:val="0"/>
      <w:marRight w:val="0"/>
      <w:marTop w:val="0"/>
      <w:marBottom w:val="0"/>
      <w:divBdr>
        <w:top w:val="none" w:sz="0" w:space="0" w:color="auto"/>
        <w:left w:val="none" w:sz="0" w:space="0" w:color="auto"/>
        <w:bottom w:val="none" w:sz="0" w:space="0" w:color="auto"/>
        <w:right w:val="none" w:sz="0" w:space="0" w:color="auto"/>
      </w:divBdr>
    </w:div>
    <w:div w:id="1233851814">
      <w:bodyDiv w:val="1"/>
      <w:marLeft w:val="0"/>
      <w:marRight w:val="0"/>
      <w:marTop w:val="0"/>
      <w:marBottom w:val="0"/>
      <w:divBdr>
        <w:top w:val="none" w:sz="0" w:space="0" w:color="auto"/>
        <w:left w:val="none" w:sz="0" w:space="0" w:color="auto"/>
        <w:bottom w:val="none" w:sz="0" w:space="0" w:color="auto"/>
        <w:right w:val="none" w:sz="0" w:space="0" w:color="auto"/>
      </w:divBdr>
    </w:div>
    <w:div w:id="1384864063">
      <w:bodyDiv w:val="1"/>
      <w:marLeft w:val="0"/>
      <w:marRight w:val="0"/>
      <w:marTop w:val="0"/>
      <w:marBottom w:val="0"/>
      <w:divBdr>
        <w:top w:val="none" w:sz="0" w:space="0" w:color="auto"/>
        <w:left w:val="none" w:sz="0" w:space="0" w:color="auto"/>
        <w:bottom w:val="none" w:sz="0" w:space="0" w:color="auto"/>
        <w:right w:val="none" w:sz="0" w:space="0" w:color="auto"/>
      </w:divBdr>
    </w:div>
    <w:div w:id="1543400024">
      <w:bodyDiv w:val="1"/>
      <w:marLeft w:val="0"/>
      <w:marRight w:val="0"/>
      <w:marTop w:val="0"/>
      <w:marBottom w:val="0"/>
      <w:divBdr>
        <w:top w:val="none" w:sz="0" w:space="0" w:color="auto"/>
        <w:left w:val="none" w:sz="0" w:space="0" w:color="auto"/>
        <w:bottom w:val="none" w:sz="0" w:space="0" w:color="auto"/>
        <w:right w:val="none" w:sz="0" w:space="0" w:color="auto"/>
      </w:divBdr>
    </w:div>
    <w:div w:id="20962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BakuInternationalMulticulturalis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ebook.com/&#1041;&#1072;&#1082;&#1080;&#1085;&#1089;&#1082;&#1080;&#1081;-&#1052;&#1077;&#1078;&#1076;&#1091;&#1085;&#1072;&#1088;&#1086;&#1076;&#1085;&#1099;&#1081;-&#1062;&#1077;&#1085;&#1090;&#1088;-&#1052;&#1091;&#1083;&#1100;&#1090;&#1080;&#1082;&#1091;&#1083;&#1100;&#1090;&#1091;&#1088;&#1072;&#1083;&#1080;&#1079;&#1084;&#1072;-2799918125866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ulticulturalismbaku/" TargetMode="External"/><Relationship Id="rId5" Type="http://schemas.openxmlformats.org/officeDocument/2006/relationships/webSettings" Target="webSettings.xml"/><Relationship Id="rId15" Type="http://schemas.openxmlformats.org/officeDocument/2006/relationships/hyperlink" Target="https://www.youtube.com/channel/UCRKUAoOiAB1MNlc09-ryk_g" TargetMode="External"/><Relationship Id="rId10" Type="http://schemas.openxmlformats.org/officeDocument/2006/relationships/hyperlink" Target="http://multikulturalizm.gov.az" TargetMode="External"/><Relationship Id="rId4" Type="http://schemas.openxmlformats.org/officeDocument/2006/relationships/settings" Target="settings.xml"/><Relationship Id="rId9" Type="http://schemas.openxmlformats.org/officeDocument/2006/relationships/hyperlink" Target="http://old.multikulturalizm.gov.az/azerbaycan-respublikasinin-prezidenti-lham-eliyev-multikulturalizmin-azerbaycan-modeli-haqqinda-kitabinin-teqdimati-olub/" TargetMode="External"/><Relationship Id="rId14" Type="http://schemas.openxmlformats.org/officeDocument/2006/relationships/hyperlink" Target="https://twitter.com/multicultural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9C08-9DE5-40F9-82FB-8412C4A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2564</Words>
  <Characters>14621</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mahmudov alasgar</cp:lastModifiedBy>
  <cp:revision>2</cp:revision>
  <cp:lastPrinted>2019-12-25T12:23:00Z</cp:lastPrinted>
  <dcterms:created xsi:type="dcterms:W3CDTF">2021-12-30T06:19:00Z</dcterms:created>
  <dcterms:modified xsi:type="dcterms:W3CDTF">2021-12-30T06:19:00Z</dcterms:modified>
</cp:coreProperties>
</file>